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/>
        <w:ind w:left="1400" w:hanging="140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  <w:shd w:val="clear" w:color="auto" w:fill="fefffe"/>
        </w:rPr>
      </w:pPr>
      <w:r>
        <w:rPr>
          <w:rFonts w:ascii="Times New Roman" w:hAnsi="Times New Roman"/>
          <w:b w:val="1"/>
          <w:bCs w:val="1"/>
          <w:sz w:val="36"/>
          <w:szCs w:val="36"/>
          <w:shd w:val="clear" w:color="auto" w:fill="fefffe"/>
          <w:rtl w:val="0"/>
          <w:lang w:val="da-DK"/>
        </w:rPr>
        <w:t>SADE EDWARDS</w:t>
      </w:r>
    </w:p>
    <w:p>
      <w:pPr>
        <w:pStyle w:val="Default"/>
        <w:spacing w:before="0"/>
        <w:jc w:val="center"/>
        <w:rPr>
          <w:rFonts w:ascii="Times New Roman" w:cs="Times New Roman" w:hAnsi="Times New Roman" w:eastAsia="Times New Roman"/>
          <w:i w:val="1"/>
          <w:iCs w:val="1"/>
          <w:sz w:val="26"/>
          <w:szCs w:val="26"/>
          <w:shd w:val="clear" w:color="auto" w:fill="fefffe"/>
          <w:lang w:val="en-US"/>
        </w:rPr>
      </w:pPr>
      <w:r>
        <w:rPr>
          <w:rFonts w:ascii="Times New Roman" w:hAnsi="Times New Roman"/>
          <w:i w:val="1"/>
          <w:iCs w:val="1"/>
          <w:sz w:val="26"/>
          <w:szCs w:val="26"/>
          <w:shd w:val="clear" w:color="auto" w:fill="fefffe"/>
          <w:rtl w:val="0"/>
          <w:lang w:val="en-US"/>
        </w:rPr>
        <w:t>Sookram Trace, Quarry Village Siparia</w:t>
      </w:r>
    </w:p>
    <w:p>
      <w:pPr>
        <w:pStyle w:val="Default"/>
        <w:spacing w:before="0"/>
        <w:jc w:val="center"/>
        <w:rPr>
          <w:rFonts w:ascii="Times New Roman" w:cs="Times New Roman" w:hAnsi="Times New Roman" w:eastAsia="Times New Roman"/>
          <w:i w:val="1"/>
          <w:iCs w:val="1"/>
          <w:sz w:val="36"/>
          <w:szCs w:val="36"/>
          <w:shd w:val="clear" w:color="auto" w:fill="fefffe"/>
        </w:rPr>
      </w:pPr>
      <w:r>
        <w:rPr>
          <w:rFonts w:ascii="Times New Roman" w:hAnsi="Times New Roman"/>
          <w:i w:val="1"/>
          <w:iCs w:val="1"/>
          <w:shd w:val="clear" w:color="auto" w:fill="fefffe"/>
          <w:rtl w:val="0"/>
          <w:lang w:val="da-DK"/>
        </w:rPr>
        <w:t>1-868-786 - 2221</w:t>
      </w:r>
      <w:r>
        <w:rPr>
          <w:rFonts w:ascii="Times New Roman" w:hAnsi="Times New Roman"/>
          <w:i w:val="1"/>
          <w:iCs w:val="1"/>
          <w:shd w:val="clear" w:color="auto" w:fill="fefffe"/>
          <w:rtl w:val="0"/>
          <w:lang w:val="en-US"/>
        </w:rPr>
        <w:t xml:space="preserve"> / 1-868-286-0520</w:t>
      </w:r>
    </w:p>
    <w:p>
      <w:pPr>
        <w:pStyle w:val="Default"/>
        <w:spacing w:before="0"/>
        <w:ind w:left="1400" w:hanging="1400"/>
        <w:jc w:val="center"/>
        <w:rPr>
          <w:rFonts w:ascii="Times New Roman" w:cs="Times New Roman" w:hAnsi="Times New Roman" w:eastAsia="Times New Roman"/>
          <w:i w:val="1"/>
          <w:iCs w:val="1"/>
          <w:sz w:val="36"/>
          <w:szCs w:val="36"/>
          <w:shd w:val="clear" w:color="auto" w:fill="fefffe"/>
          <w:lang w:val="en-US"/>
        </w:rPr>
      </w:pPr>
      <w:r>
        <w:rPr>
          <w:rFonts w:ascii="Times New Roman" w:hAnsi="Times New Roman"/>
          <w:i w:val="1"/>
          <w:iCs w:val="1"/>
          <w:sz w:val="22"/>
          <w:szCs w:val="22"/>
          <w:shd w:val="clear" w:color="auto" w:fill="fefffe"/>
          <w:rtl w:val="0"/>
          <w:lang w:val="en-US"/>
        </w:rPr>
        <w:t>Sadeedwards01@gmail.com</w:t>
      </w:r>
    </w:p>
    <w:p>
      <w:pPr>
        <w:pStyle w:val="Default"/>
        <w:spacing w:before="0"/>
        <w:ind w:left="1400" w:hanging="1400"/>
        <w:jc w:val="right"/>
        <w:rPr>
          <w:rFonts w:ascii="Times New Roman" w:cs="Times New Roman" w:hAnsi="Times New Roman" w:eastAsia="Times New Roman"/>
          <w:i w:val="1"/>
          <w:iCs w:val="1"/>
          <w:sz w:val="36"/>
          <w:szCs w:val="36"/>
          <w:shd w:val="clear" w:color="auto" w:fill="fefffe"/>
        </w:rPr>
      </w:pPr>
      <w:r>
        <w:rPr>
          <w:rFonts w:ascii="Times New Roman" w:hAnsi="Times New Roman" w:hint="default"/>
          <w:i w:val="1"/>
          <w:iCs w:val="1"/>
          <w:sz w:val="36"/>
          <w:szCs w:val="36"/>
          <w:shd w:val="clear" w:color="auto" w:fill="fefffe"/>
          <w:rtl w:val="0"/>
          <w:lang w:val="da-DK"/>
        </w:rPr>
        <w:t> 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b w:val="1"/>
          <w:bCs w:val="1"/>
          <w:shd w:val="clear" w:color="auto" w:fill="fefffe"/>
        </w:rPr>
      </w:pPr>
      <w:r>
        <w:rPr>
          <w:rFonts w:ascii="Times New Roman" w:hAnsi="Times New Roman"/>
          <w:b w:val="1"/>
          <w:bCs w:val="1"/>
          <w:shd w:val="clear" w:color="auto" w:fill="fefffe"/>
          <w:rtl w:val="0"/>
          <w:lang w:val="de-DE"/>
        </w:rPr>
        <w:t>EXPERIENCE</w:t>
      </w:r>
      <w:r>
        <w:rPr>
          <w:rFonts w:ascii="Times New Roman" w:hAnsi="Times New Roman"/>
          <w:b w:val="1"/>
          <w:bCs w:val="1"/>
          <w:shd w:val="clear" w:color="auto" w:fill="fefffe"/>
          <w:rtl w:val="0"/>
          <w:lang w:val="en-US"/>
        </w:rPr>
        <w:t>:</w:t>
      </w:r>
    </w:p>
    <w:p>
      <w:pPr>
        <w:pStyle w:val="Default"/>
        <w:numPr>
          <w:ilvl w:val="0"/>
          <w:numId w:val="2"/>
        </w:numPr>
        <w:bidi w:val="0"/>
        <w:spacing w:before="0" w:line="300" w:lineRule="auto"/>
        <w:ind w:right="0"/>
        <w:jc w:val="left"/>
        <w:rPr>
          <w:rFonts w:ascii="Times New Roman" w:hAnsi="Times New Roman"/>
          <w:i w:val="1"/>
          <w:iCs w:val="1"/>
          <w:rtl w:val="0"/>
          <w:lang w:val="en-US"/>
        </w:rPr>
      </w:pPr>
      <w:r>
        <w:rPr>
          <w:rFonts w:ascii="Times New Roman" w:hAnsi="Times New Roman"/>
          <w:i w:val="1"/>
          <w:iCs w:val="1"/>
          <w:shd w:val="clear" w:color="auto" w:fill="fefffe"/>
          <w:rtl w:val="0"/>
          <w:lang w:val="en-US"/>
        </w:rPr>
        <w:t>C.O.A.R Foundation, Non-Profit Organization</w:t>
      </w:r>
    </w:p>
    <w:p>
      <w:pPr>
        <w:pStyle w:val="Default"/>
        <w:spacing w:before="0" w:line="300" w:lineRule="auto"/>
        <w:ind w:left="2840" w:hanging="1400"/>
        <w:rPr>
          <w:rFonts w:ascii="Times New Roman" w:cs="Times New Roman" w:hAnsi="Times New Roman" w:eastAsia="Times New Roman"/>
          <w:b w:val="1"/>
          <w:bCs w:val="1"/>
          <w:i w:val="1"/>
          <w:iCs w:val="1"/>
          <w:shd w:val="clear" w:color="auto" w:fill="fefffe"/>
          <w:lang w:val="en-US"/>
        </w:rPr>
      </w:pPr>
      <w:r>
        <w:rPr>
          <w:rFonts w:ascii="Times New Roman" w:hAnsi="Times New Roman"/>
          <w:b w:val="1"/>
          <w:bCs w:val="1"/>
          <w:shd w:val="clear" w:color="auto" w:fill="fefffe"/>
          <w:rtl w:val="0"/>
          <w:lang w:val="en-US"/>
        </w:rPr>
        <w:t>Secretary</w:t>
      </w:r>
      <w:r>
        <w:rPr>
          <w:rFonts w:ascii="Times New Roman" w:hAnsi="Times New Roman"/>
          <w:b w:val="1"/>
          <w:bCs w:val="1"/>
          <w:i w:val="1"/>
          <w:iCs w:val="1"/>
          <w:shd w:val="clear" w:color="auto" w:fill="fefffe"/>
          <w:rtl w:val="0"/>
          <w:lang w:val="en-US"/>
        </w:rPr>
        <w:t xml:space="preserve"> 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</w:p>
    <w:p>
      <w:pPr>
        <w:pStyle w:val="Default"/>
        <w:numPr>
          <w:ilvl w:val="0"/>
          <w:numId w:val="4"/>
        </w:numPr>
        <w:bidi w:val="0"/>
        <w:spacing w:before="0" w:line="300" w:lineRule="auto"/>
        <w:ind w:right="0"/>
        <w:jc w:val="left"/>
        <w:rPr>
          <w:rFonts w:ascii="Times New Roman" w:hAnsi="Times New Roman"/>
          <w:i w:val="1"/>
          <w:iCs w:val="1"/>
          <w:rtl w:val="0"/>
          <w:lang w:val="en-US"/>
        </w:rPr>
      </w:pPr>
      <w:r>
        <w:rPr>
          <w:rFonts w:ascii="Times New Roman" w:hAnsi="Times New Roman"/>
          <w:i w:val="1"/>
          <w:iCs w:val="1"/>
          <w:shd w:val="clear" w:color="auto" w:fill="fefffe"/>
          <w:rtl w:val="0"/>
          <w:lang w:val="en-US"/>
        </w:rPr>
        <w:t xml:space="preserve">    On-The-Job-Training Programme (OJTP)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i w:val="1"/>
          <w:iCs w:val="1"/>
          <w:shd w:val="clear" w:color="auto" w:fill="fefffe"/>
          <w:lang w:val="en-US"/>
        </w:rPr>
      </w:pPr>
      <w:r>
        <w:rPr>
          <w:rFonts w:ascii="Times New Roman" w:hAnsi="Times New Roman"/>
          <w:i w:val="1"/>
          <w:iCs w:val="1"/>
          <w:shd w:val="clear" w:color="auto" w:fill="fefffe"/>
          <w:rtl w:val="0"/>
          <w:lang w:val="en-US"/>
        </w:rPr>
        <w:t>Ministry of Rural Development and Local Government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i w:val="1"/>
          <w:iCs w:val="1"/>
          <w:shd w:val="clear" w:color="auto" w:fill="fefffe"/>
        </w:rPr>
      </w:pPr>
      <w:r>
        <w:rPr>
          <w:rFonts w:ascii="Times New Roman" w:cs="Times New Roman" w:hAnsi="Times New Roman" w:eastAsia="Times New Roman"/>
          <w:i w:val="1"/>
          <w:iCs w:val="1"/>
          <w:shd w:val="clear" w:color="auto" w:fill="fefffe"/>
          <w:lang w:val="da-DK"/>
        </w:rPr>
        <w:tab/>
      </w:r>
      <w:r>
        <w:rPr>
          <w:rFonts w:ascii="Times New Roman" w:hAnsi="Times New Roman"/>
          <w:i w:val="1"/>
          <w:iCs w:val="1"/>
          <w:shd w:val="clear" w:color="auto" w:fill="fefffe"/>
          <w:rtl w:val="0"/>
          <w:lang w:val="it-IT"/>
        </w:rPr>
        <w:t>Siparia Regional Corporation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b w:val="1"/>
          <w:bCs w:val="1"/>
          <w:shd w:val="clear" w:color="auto" w:fill="fefffe"/>
        </w:rPr>
      </w:pPr>
      <w:r>
        <w:rPr>
          <w:rFonts w:ascii="Times New Roman" w:cs="Times New Roman" w:hAnsi="Times New Roman" w:eastAsia="Times New Roman"/>
          <w:b w:val="1"/>
          <w:bCs w:val="1"/>
          <w:shd w:val="clear" w:color="auto" w:fill="fefffe"/>
          <w:lang w:val="da-DK"/>
        </w:rPr>
        <w:tab/>
      </w:r>
      <w:r>
        <w:rPr>
          <w:rFonts w:ascii="Times New Roman" w:hAnsi="Times New Roman"/>
          <w:b w:val="1"/>
          <w:bCs w:val="1"/>
          <w:shd w:val="clear" w:color="auto" w:fill="fefffe"/>
          <w:rtl w:val="0"/>
          <w:lang w:val="it-IT"/>
        </w:rPr>
        <w:t>Clerical Assistant- Registry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</w:p>
    <w:p>
      <w:pPr>
        <w:pStyle w:val="Default"/>
        <w:numPr>
          <w:ilvl w:val="1"/>
          <w:numId w:val="4"/>
        </w:numPr>
        <w:bidi w:val="0"/>
        <w:spacing w:before="0" w:line="300" w:lineRule="auto"/>
        <w:ind w:right="0"/>
        <w:jc w:val="left"/>
        <w:rPr>
          <w:rFonts w:ascii="Times New Roman" w:hAnsi="Times New Roman"/>
          <w:i w:val="1"/>
          <w:iCs w:val="1"/>
          <w:rtl w:val="0"/>
          <w:lang w:val="en-US"/>
        </w:rPr>
      </w:pPr>
      <w:r>
        <w:rPr>
          <w:rFonts w:ascii="Times New Roman" w:hAnsi="Times New Roman"/>
          <w:i w:val="1"/>
          <w:iCs w:val="1"/>
          <w:shd w:val="clear" w:color="auto" w:fill="fefffe"/>
          <w:rtl w:val="0"/>
          <w:lang w:val="en-US"/>
        </w:rPr>
        <w:t xml:space="preserve">IQor Trinidad &amp; Tobago </w:t>
      </w:r>
    </w:p>
    <w:p>
      <w:pPr>
        <w:pStyle w:val="Default"/>
        <w:spacing w:before="0" w:line="300" w:lineRule="auto"/>
        <w:ind w:left="2120" w:hanging="1400"/>
        <w:rPr>
          <w:rFonts w:ascii="Times New Roman" w:cs="Times New Roman" w:hAnsi="Times New Roman" w:eastAsia="Times New Roman"/>
          <w:i w:val="1"/>
          <w:iCs w:val="1"/>
          <w:shd w:val="clear" w:color="auto" w:fill="fefffe"/>
          <w:lang w:val="en-US"/>
        </w:rPr>
      </w:pPr>
      <w:r>
        <w:rPr>
          <w:rFonts w:ascii="Times New Roman" w:hAnsi="Times New Roman"/>
          <w:i w:val="1"/>
          <w:iCs w:val="1"/>
          <w:shd w:val="clear" w:color="auto" w:fill="fefffe"/>
          <w:rtl w:val="0"/>
          <w:lang w:val="en-US"/>
        </w:rPr>
        <w:t xml:space="preserve">- Loyalty, Sales and Customer Care Department </w:t>
      </w:r>
    </w:p>
    <w:p>
      <w:pPr>
        <w:pStyle w:val="Default"/>
        <w:spacing w:before="0" w:line="300" w:lineRule="auto"/>
        <w:ind w:left="2840" w:hanging="1400"/>
        <w:rPr>
          <w:rFonts w:ascii="Times New Roman" w:cs="Times New Roman" w:hAnsi="Times New Roman" w:eastAsia="Times New Roman"/>
          <w:b w:val="1"/>
          <w:bCs w:val="1"/>
          <w:shd w:val="clear" w:color="auto" w:fill="fefffe"/>
          <w:lang w:val="en-US"/>
        </w:rPr>
      </w:pPr>
      <w:r>
        <w:rPr>
          <w:rFonts w:ascii="Times New Roman" w:hAnsi="Times New Roman"/>
          <w:b w:val="1"/>
          <w:bCs w:val="1"/>
          <w:shd w:val="clear" w:color="auto" w:fill="fefffe"/>
          <w:rtl w:val="0"/>
          <w:lang w:val="en-US"/>
        </w:rPr>
        <w:t>Call Agent</w:t>
      </w:r>
    </w:p>
    <w:p>
      <w:pPr>
        <w:pStyle w:val="Default"/>
        <w:spacing w:before="0" w:line="300" w:lineRule="auto"/>
        <w:ind w:left="2120" w:hanging="1400"/>
        <w:rPr>
          <w:rFonts w:ascii="Times New Roman" w:cs="Times New Roman" w:hAnsi="Times New Roman" w:eastAsia="Times New Roman"/>
          <w:shd w:val="clear" w:color="auto" w:fill="fefffe"/>
        </w:rPr>
      </w:pPr>
    </w:p>
    <w:p>
      <w:pPr>
        <w:pStyle w:val="Default"/>
        <w:numPr>
          <w:ilvl w:val="1"/>
          <w:numId w:val="4"/>
        </w:numPr>
        <w:bidi w:val="0"/>
        <w:spacing w:before="0" w:line="300" w:lineRule="auto"/>
        <w:ind w:right="0"/>
        <w:jc w:val="left"/>
        <w:rPr>
          <w:rFonts w:ascii="Times New Roman" w:hAnsi="Times New Roman"/>
          <w:i w:val="1"/>
          <w:iCs w:val="1"/>
          <w:rtl w:val="0"/>
          <w:lang w:val="en-US"/>
        </w:rPr>
      </w:pPr>
      <w:r>
        <w:rPr>
          <w:rFonts w:ascii="Times New Roman" w:hAnsi="Times New Roman"/>
          <w:i w:val="1"/>
          <w:iCs w:val="1"/>
          <w:shd w:val="clear" w:color="auto" w:fill="fefffe"/>
          <w:rtl w:val="0"/>
          <w:lang w:val="en-US"/>
        </w:rPr>
        <w:t>Cache Gulf City Mall</w:t>
      </w:r>
    </w:p>
    <w:p>
      <w:pPr>
        <w:pStyle w:val="Default"/>
        <w:spacing w:before="0" w:line="300" w:lineRule="auto"/>
        <w:ind w:left="2120" w:hanging="1400"/>
        <w:rPr>
          <w:rFonts w:ascii="Times New Roman" w:cs="Times New Roman" w:hAnsi="Times New Roman" w:eastAsia="Times New Roman"/>
          <w:b w:val="1"/>
          <w:bCs w:val="1"/>
          <w:shd w:val="clear" w:color="auto" w:fill="fefffe"/>
          <w:lang w:val="en-US"/>
        </w:rPr>
      </w:pPr>
      <w:r>
        <w:rPr>
          <w:rFonts w:ascii="Times New Roman" w:hAnsi="Times New Roman"/>
          <w:b w:val="1"/>
          <w:bCs w:val="1"/>
          <w:shd w:val="clear" w:color="auto" w:fill="fefffe"/>
          <w:rtl w:val="0"/>
          <w:lang w:val="en-US"/>
        </w:rPr>
        <w:t>Sales Clerk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> </w:t>
      </w:r>
    </w:p>
    <w:p>
      <w:pPr>
        <w:pStyle w:val="Default"/>
        <w:spacing w:before="0" w:line="300" w:lineRule="auto"/>
        <w:ind w:left="980" w:hanging="980"/>
        <w:rPr>
          <w:rFonts w:ascii="Times New Roman" w:cs="Times New Roman" w:hAnsi="Times New Roman" w:eastAsia="Times New Roman"/>
          <w:b w:val="1"/>
          <w:bCs w:val="1"/>
          <w:shd w:val="clear" w:color="auto" w:fill="fefffe"/>
        </w:rPr>
      </w:pPr>
      <w:r>
        <w:rPr>
          <w:rFonts w:ascii="Times New Roman" w:hAnsi="Times New Roman"/>
          <w:b w:val="1"/>
          <w:bCs w:val="1"/>
          <w:shd w:val="clear" w:color="auto" w:fill="fefffe"/>
          <w:rtl w:val="0"/>
          <w:lang w:val="de-DE"/>
        </w:rPr>
        <w:t>EDUCATIONAL BACKGROUND</w:t>
      </w:r>
      <w:r>
        <w:rPr>
          <w:rFonts w:ascii="Times New Roman" w:hAnsi="Times New Roman"/>
          <w:b w:val="1"/>
          <w:bCs w:val="1"/>
          <w:shd w:val="clear" w:color="auto" w:fill="fefffe"/>
          <w:rtl w:val="0"/>
          <w:lang w:val="en-US"/>
        </w:rPr>
        <w:t>:</w:t>
      </w:r>
    </w:p>
    <w:p>
      <w:pPr>
        <w:pStyle w:val="Default"/>
        <w:numPr>
          <w:ilvl w:val="0"/>
          <w:numId w:val="5"/>
        </w:numPr>
        <w:bidi w:val="0"/>
        <w:spacing w:before="0" w:line="300" w:lineRule="auto"/>
        <w:ind w:right="0"/>
        <w:jc w:val="left"/>
        <w:rPr>
          <w:rFonts w:ascii="Times New Roman" w:hAnsi="Times New Roman"/>
          <w:rtl w:val="0"/>
          <w:lang w:val="de-DE"/>
        </w:rPr>
      </w:pPr>
      <w:r>
        <w:rPr>
          <w:rFonts w:ascii="Times New Roman" w:hAnsi="Times New Roman"/>
          <w:shd w:val="clear" w:color="auto" w:fill="fefffe"/>
          <w:rtl w:val="0"/>
          <w:lang w:val="de-DE"/>
        </w:rPr>
        <w:t xml:space="preserve">UNIVERSITY OF TRINIDAD AND TOBAGO </w:t>
      </w:r>
      <w:r>
        <w:rPr>
          <w:rFonts w:ascii="Times New Roman" w:hAnsi="Times New Roman" w:hint="default"/>
          <w:shd w:val="clear" w:color="auto" w:fill="fefffe"/>
          <w:rtl w:val="0"/>
          <w:lang w:val="da-DK"/>
        </w:rPr>
        <w:t> </w:t>
      </w:r>
      <w:r>
        <w:rPr>
          <w:rFonts w:ascii="Times New Roman" w:hAnsi="Times New Roman"/>
          <w:shd w:val="clear" w:color="auto" w:fill="fefffe"/>
          <w:rtl w:val="0"/>
          <w:lang w:val="da-DK"/>
        </w:rPr>
        <w:t>(UTT) -</w:t>
      </w:r>
      <w:r>
        <w:rPr>
          <w:rFonts w:ascii="Times New Roman" w:hAnsi="Times New Roman"/>
          <w:shd w:val="clear" w:color="auto" w:fill="fefffe"/>
          <w:rtl w:val="0"/>
          <w:lang w:val="en-US"/>
        </w:rPr>
        <w:t xml:space="preserve"> </w:t>
      </w:r>
      <w:r>
        <w:rPr>
          <w:rFonts w:ascii="Times New Roman" w:hAnsi="Times New Roman"/>
          <w:shd w:val="clear" w:color="auto" w:fill="fefffe"/>
          <w:rtl w:val="0"/>
          <w:lang w:val="da-DK"/>
        </w:rPr>
        <w:t xml:space="preserve"> 2016 </w:t>
      </w:r>
      <w:r>
        <w:rPr>
          <w:rFonts w:ascii="Times New Roman" w:hAnsi="Times New Roman" w:hint="default"/>
          <w:shd w:val="clear" w:color="auto" w:fill="fefffe"/>
          <w:rtl w:val="0"/>
          <w:lang w:val="da-DK"/>
        </w:rPr>
        <w:t xml:space="preserve">– </w:t>
      </w:r>
      <w:r>
        <w:rPr>
          <w:rFonts w:ascii="Times New Roman" w:hAnsi="Times New Roman"/>
          <w:shd w:val="clear" w:color="auto" w:fill="fefffe"/>
          <w:rtl w:val="0"/>
          <w:lang w:val="da-DK"/>
        </w:rPr>
        <w:t>2020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  <w:lang w:val="en-US"/>
        </w:rPr>
      </w:pPr>
      <w:r>
        <w:rPr>
          <w:rFonts w:ascii="Times New Roman" w:hAnsi="Times New Roman"/>
          <w:shd w:val="clear" w:color="auto" w:fill="fefffe"/>
          <w:rtl w:val="0"/>
          <w:lang w:val="en-US"/>
        </w:rPr>
        <w:t xml:space="preserve">Bachelor of Fine Arts in the Performing Arts with specialisation in Acting, 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i w:val="1"/>
          <w:iCs w:val="1"/>
          <w:shd w:val="clear" w:color="auto" w:fill="fefffe"/>
          <w:lang w:val="en-US"/>
        </w:rPr>
      </w:pPr>
      <w:r>
        <w:rPr>
          <w:rFonts w:ascii="Times New Roman" w:cs="Times New Roman" w:hAnsi="Times New Roman" w:eastAsia="Times New Roman"/>
          <w:i w:val="1"/>
          <w:iCs w:val="1"/>
          <w:shd w:val="clear" w:color="auto" w:fill="fefffe"/>
          <w:rtl w:val="0"/>
          <w:lang w:val="en-US"/>
        </w:rPr>
        <w:tab/>
        <w:tab/>
        <w:tab/>
        <w:tab/>
        <w:t>Magna Cum Laude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> </w:t>
      </w:r>
    </w:p>
    <w:p>
      <w:pPr>
        <w:pStyle w:val="Default"/>
        <w:numPr>
          <w:ilvl w:val="0"/>
          <w:numId w:val="5"/>
        </w:numPr>
        <w:bidi w:val="0"/>
        <w:spacing w:before="0" w:line="300" w:lineRule="auto"/>
        <w:ind w:right="0"/>
        <w:jc w:val="left"/>
        <w:rPr>
          <w:rFonts w:ascii="Times New Roman" w:hAnsi="Times New Roman"/>
          <w:rtl w:val="0"/>
          <w:lang w:val="de-DE"/>
        </w:rPr>
      </w:pPr>
      <w:r>
        <w:rPr>
          <w:rFonts w:ascii="Times New Roman" w:hAnsi="Times New Roman"/>
          <w:shd w:val="clear" w:color="auto" w:fill="fefffe"/>
          <w:rtl w:val="0"/>
          <w:lang w:val="de-DE"/>
        </w:rPr>
        <w:t xml:space="preserve">FYZABAD ANGLICAN SECONDARY SCHOOL - </w:t>
      </w:r>
      <w:r>
        <w:rPr>
          <w:rFonts w:ascii="Times New Roman" w:hAnsi="Times New Roman"/>
          <w:shd w:val="clear" w:color="auto" w:fill="fefffe"/>
          <w:rtl w:val="0"/>
          <w:lang w:val="en-US"/>
        </w:rPr>
        <w:t xml:space="preserve"> </w:t>
      </w:r>
      <w:r>
        <w:rPr>
          <w:rFonts w:ascii="Times New Roman" w:hAnsi="Times New Roman"/>
          <w:shd w:val="clear" w:color="auto" w:fill="fefffe"/>
          <w:rtl w:val="0"/>
          <w:lang w:val="da-DK"/>
        </w:rPr>
        <w:t>2011 - 2016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i w:val="1"/>
          <w:iCs w:val="1"/>
          <w:shd w:val="clear" w:color="auto" w:fill="fefffe"/>
        </w:rPr>
      </w:pPr>
      <w:r>
        <w:rPr>
          <w:rFonts w:ascii="Times New Roman" w:hAnsi="Times New Roman"/>
          <w:i w:val="1"/>
          <w:iCs w:val="1"/>
          <w:shd w:val="clear" w:color="auto" w:fill="fefffe"/>
          <w:rtl w:val="0"/>
          <w:lang w:val="da-DK"/>
        </w:rPr>
        <w:t>C.S.E.C</w:t>
      </w:r>
      <w:r>
        <w:rPr>
          <w:rFonts w:ascii="Times New Roman" w:hAnsi="Times New Roman"/>
          <w:i w:val="1"/>
          <w:iCs w:val="1"/>
          <w:shd w:val="clear" w:color="auto" w:fill="fefffe"/>
          <w:rtl w:val="0"/>
          <w:lang w:val="en-US"/>
        </w:rPr>
        <w:t xml:space="preserve">: English </w:t>
      </w:r>
      <w:r>
        <w:rPr>
          <w:rFonts w:ascii="Times New Roman" w:hAnsi="Times New Roman" w:hint="default"/>
          <w:i w:val="1"/>
          <w:iCs w:val="1"/>
          <w:shd w:val="clear" w:color="auto" w:fill="fefffe"/>
          <w:rtl w:val="0"/>
          <w:lang w:val="da-DK"/>
        </w:rPr>
        <w:t> </w:t>
      </w:r>
      <w:r>
        <w:rPr>
          <w:rFonts w:ascii="Times New Roman" w:hAnsi="Times New Roman"/>
          <w:i w:val="1"/>
          <w:iCs w:val="1"/>
          <w:shd w:val="clear" w:color="auto" w:fill="fefffe"/>
          <w:rtl w:val="0"/>
          <w:lang w:val="da-DK"/>
        </w:rPr>
        <w:t xml:space="preserve">I; </w:t>
      </w:r>
      <w:r>
        <w:rPr>
          <w:rFonts w:ascii="Times New Roman" w:hAnsi="Times New Roman" w:hint="default"/>
          <w:i w:val="1"/>
          <w:iCs w:val="1"/>
          <w:shd w:val="clear" w:color="auto" w:fill="fefffe"/>
          <w:rtl w:val="0"/>
          <w:lang w:val="da-DK"/>
        </w:rPr>
        <w:t>   </w:t>
      </w:r>
      <w:r>
        <w:rPr>
          <w:rFonts w:ascii="Times New Roman" w:hAnsi="Times New Roman"/>
          <w:i w:val="1"/>
          <w:iCs w:val="1"/>
          <w:shd w:val="clear" w:color="auto" w:fill="fefffe"/>
          <w:rtl w:val="0"/>
          <w:lang w:val="en-US"/>
        </w:rPr>
        <w:t xml:space="preserve">Mathematics III; </w:t>
      </w:r>
      <w:r>
        <w:rPr>
          <w:rFonts w:ascii="Times New Roman" w:hAnsi="Times New Roman" w:hint="default"/>
          <w:i w:val="1"/>
          <w:iCs w:val="1"/>
          <w:shd w:val="clear" w:color="auto" w:fill="fefffe"/>
          <w:rtl w:val="0"/>
          <w:lang w:val="da-DK"/>
        </w:rPr>
        <w:t xml:space="preserve">    </w:t>
      </w:r>
      <w:r>
        <w:rPr>
          <w:rFonts w:ascii="Times New Roman" w:hAnsi="Times New Roman"/>
          <w:i w:val="1"/>
          <w:iCs w:val="1"/>
          <w:shd w:val="clear" w:color="auto" w:fill="fefffe"/>
          <w:rtl w:val="0"/>
          <w:lang w:val="fr-FR"/>
        </w:rPr>
        <w:t xml:space="preserve">Music III; </w:t>
      </w:r>
      <w:r>
        <w:rPr>
          <w:rFonts w:ascii="Times New Roman" w:hAnsi="Times New Roman" w:hint="default"/>
          <w:i w:val="1"/>
          <w:iCs w:val="1"/>
          <w:shd w:val="clear" w:color="auto" w:fill="fefffe"/>
          <w:rtl w:val="0"/>
          <w:lang w:val="da-DK"/>
        </w:rPr>
        <w:t>   </w:t>
      </w:r>
      <w:r>
        <w:rPr>
          <w:rFonts w:ascii="Times New Roman" w:hAnsi="Times New Roman"/>
          <w:i w:val="1"/>
          <w:iCs w:val="1"/>
          <w:shd w:val="clear" w:color="auto" w:fill="fefffe"/>
          <w:rtl w:val="0"/>
          <w:lang w:val="en-US"/>
        </w:rPr>
        <w:t xml:space="preserve">Theatre Arts II; </w:t>
      </w:r>
      <w:r>
        <w:rPr>
          <w:rFonts w:ascii="Times New Roman" w:hAnsi="Times New Roman" w:hint="default"/>
          <w:i w:val="1"/>
          <w:iCs w:val="1"/>
          <w:shd w:val="clear" w:color="auto" w:fill="fefffe"/>
          <w:rtl w:val="0"/>
          <w:lang w:val="da-DK"/>
        </w:rPr>
        <w:t>   </w:t>
      </w:r>
      <w:r>
        <w:rPr>
          <w:rFonts w:ascii="Times New Roman" w:hAnsi="Times New Roman"/>
          <w:i w:val="1"/>
          <w:iCs w:val="1"/>
          <w:shd w:val="clear" w:color="auto" w:fill="fefffe"/>
          <w:rtl w:val="0"/>
          <w:lang w:val="en-US"/>
        </w:rPr>
        <w:t>Integrated Science III;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cs="Times New Roman" w:hAnsi="Times New Roman" w:eastAsia="Times New Roman"/>
          <w:shd w:val="clear" w:color="auto" w:fill="fefffe"/>
          <w:lang w:val="da-DK"/>
        </w:rPr>
        <w:tab/>
        <w:tab/>
        <w:tab/>
      </w:r>
      <w:r>
        <w:rPr>
          <w:rFonts w:ascii="Times New Roman" w:hAnsi="Times New Roman"/>
          <w:shd w:val="clear" w:color="auto" w:fill="fefffe"/>
          <w:rtl w:val="0"/>
          <w:lang w:val="en-US"/>
        </w:rPr>
        <w:t xml:space="preserve">Principles of Business III; </w:t>
      </w:r>
      <w:r>
        <w:rPr>
          <w:rFonts w:ascii="Times New Roman" w:hAnsi="Times New Roman" w:hint="default"/>
          <w:shd w:val="clear" w:color="auto" w:fill="fefffe"/>
          <w:rtl w:val="0"/>
          <w:lang w:val="da-DK"/>
        </w:rPr>
        <w:t>   </w:t>
      </w:r>
      <w:r>
        <w:rPr>
          <w:rFonts w:ascii="Times New Roman" w:hAnsi="Times New Roman"/>
          <w:shd w:val="clear" w:color="auto" w:fill="fefffe"/>
          <w:rtl w:val="0"/>
          <w:lang w:val="de-DE"/>
        </w:rPr>
        <w:t>Social Studies III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> 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b w:val="1"/>
          <w:bCs w:val="1"/>
          <w:shd w:val="clear" w:color="auto" w:fill="fefffe"/>
        </w:rPr>
      </w:pPr>
      <w:r>
        <w:rPr>
          <w:rFonts w:ascii="Times New Roman" w:hAnsi="Times New Roman"/>
          <w:b w:val="1"/>
          <w:bCs w:val="1"/>
          <w:shd w:val="clear" w:color="auto" w:fill="fefffe"/>
          <w:rtl w:val="0"/>
          <w:lang w:val="de-DE"/>
        </w:rPr>
        <w:t>CERTIFICATES</w:t>
      </w:r>
      <w:r>
        <w:rPr>
          <w:rFonts w:ascii="Times New Roman" w:hAnsi="Times New Roman"/>
          <w:b w:val="1"/>
          <w:bCs w:val="1"/>
          <w:shd w:val="clear" w:color="auto" w:fill="fefffe"/>
          <w:rtl w:val="0"/>
          <w:lang w:val="en-US"/>
        </w:rPr>
        <w:t>:</w:t>
      </w:r>
      <w:r>
        <w:rPr>
          <w:rFonts w:ascii="Times New Roman" w:hAnsi="Times New Roman" w:hint="default"/>
          <w:b w:val="1"/>
          <w:bCs w:val="1"/>
          <w:shd w:val="clear" w:color="auto" w:fill="fefffe"/>
          <w:rtl w:val="0"/>
          <w:lang w:val="da-DK"/>
        </w:rPr>
        <w:t> </w:t>
      </w:r>
    </w:p>
    <w:p>
      <w:pPr>
        <w:pStyle w:val="Default"/>
        <w:spacing w:before="0" w:line="300" w:lineRule="auto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 xml:space="preserve">• </w:t>
      </w:r>
      <w:r>
        <w:rPr>
          <w:rFonts w:ascii="Times New Roman" w:hAnsi="Times New Roman"/>
          <w:i w:val="1"/>
          <w:iCs w:val="1"/>
          <w:shd w:val="clear" w:color="auto" w:fill="fefffe"/>
          <w:rtl w:val="0"/>
          <w:lang w:val="en-US"/>
        </w:rPr>
        <w:t>Certificate of Excellence - 2015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/>
          <w:shd w:val="clear" w:color="auto" w:fill="fefffe"/>
          <w:rtl w:val="0"/>
          <w:lang w:val="en-US"/>
        </w:rPr>
        <w:t xml:space="preserve">Calypso (Own Competition) at NGC Sanfest </w:t>
      </w:r>
      <w:r>
        <w:rPr>
          <w:rFonts w:ascii="Times New Roman" w:hAnsi="Times New Roman" w:hint="default"/>
          <w:shd w:val="clear" w:color="auto" w:fill="fefffe"/>
          <w:rtl w:val="0"/>
          <w:lang w:val="da-DK"/>
        </w:rPr>
        <w:t> 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> </w:t>
      </w:r>
    </w:p>
    <w:p>
      <w:pPr>
        <w:pStyle w:val="Default"/>
        <w:spacing w:before="0" w:line="300" w:lineRule="auto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 xml:space="preserve">• </w:t>
      </w:r>
      <w:r>
        <w:rPr>
          <w:rFonts w:ascii="Times New Roman" w:hAnsi="Times New Roman"/>
          <w:i w:val="1"/>
          <w:iCs w:val="1"/>
          <w:shd w:val="clear" w:color="auto" w:fill="fefffe"/>
          <w:rtl w:val="0"/>
          <w:lang w:val="en-US"/>
        </w:rPr>
        <w:t>Certification of Participation - 2014 -2015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  <w:lang w:val="en-US"/>
        </w:rPr>
      </w:pPr>
      <w:r>
        <w:rPr>
          <w:rFonts w:ascii="Times New Roman" w:hAnsi="Times New Roman"/>
          <w:shd w:val="clear" w:color="auto" w:fill="fefffe"/>
          <w:rtl w:val="0"/>
          <w:lang w:val="en-US"/>
        </w:rPr>
        <w:t>Nail Technology at University of the West Indies (Open Campus)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> </w:t>
      </w:r>
    </w:p>
    <w:p>
      <w:pPr>
        <w:pStyle w:val="Default"/>
        <w:spacing w:before="0" w:line="300" w:lineRule="auto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 xml:space="preserve">• </w:t>
      </w:r>
      <w:r>
        <w:rPr>
          <w:rFonts w:ascii="Times New Roman" w:hAnsi="Times New Roman"/>
          <w:i w:val="1"/>
          <w:iCs w:val="1"/>
          <w:shd w:val="clear" w:color="auto" w:fill="fefffe"/>
          <w:rtl w:val="0"/>
          <w:lang w:val="en-US"/>
        </w:rPr>
        <w:t>Certificate of Participation - 2013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/>
          <w:shd w:val="clear" w:color="auto" w:fill="fefffe"/>
          <w:rtl w:val="0"/>
          <w:lang w:val="en-US"/>
        </w:rPr>
        <w:t>Extra-Curricular Activities at Fyzabad Anglican School</w:t>
      </w:r>
      <w:r>
        <w:rPr>
          <w:rFonts w:ascii="Times New Roman" w:hAnsi="Times New Roman" w:hint="default"/>
          <w:shd w:val="clear" w:color="auto" w:fill="fefffe"/>
          <w:rtl w:val="0"/>
          <w:lang w:val="da-DK"/>
        </w:rPr>
        <w:t> 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</w:p>
    <w:p>
      <w:pPr>
        <w:pStyle w:val="Default"/>
        <w:spacing w:before="0" w:line="300" w:lineRule="auto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 xml:space="preserve">• </w:t>
      </w:r>
      <w:r>
        <w:rPr>
          <w:rFonts w:ascii="Times New Roman" w:hAnsi="Times New Roman"/>
          <w:i w:val="1"/>
          <w:iCs w:val="1"/>
          <w:shd w:val="clear" w:color="auto" w:fill="fefffe"/>
          <w:rtl w:val="0"/>
          <w:lang w:val="en-US"/>
        </w:rPr>
        <w:t>Certificate of Participation - 2012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  <w:lang w:val="en-US"/>
        </w:rPr>
      </w:pPr>
      <w:r>
        <w:rPr>
          <w:rFonts w:ascii="Times New Roman" w:hAnsi="Times New Roman"/>
          <w:shd w:val="clear" w:color="auto" w:fill="fefffe"/>
          <w:rtl w:val="0"/>
          <w:lang w:val="en-US"/>
        </w:rPr>
        <w:t>Calypso Competition at Fyzabad Anglican School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> 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</w:p>
    <w:p>
      <w:pPr>
        <w:pStyle w:val="Default"/>
        <w:spacing w:before="0" w:line="300" w:lineRule="auto"/>
        <w:rPr>
          <w:rFonts w:ascii="Times New Roman" w:cs="Times New Roman" w:hAnsi="Times New Roman" w:eastAsia="Times New Roman"/>
          <w:i w:val="1"/>
          <w:iCs w:val="1"/>
          <w:shd w:val="clear" w:color="auto" w:fill="fefffe"/>
        </w:rPr>
      </w:pP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/>
          <w:b w:val="1"/>
          <w:bCs w:val="1"/>
          <w:shd w:val="clear" w:color="auto" w:fill="fefffe"/>
          <w:rtl w:val="0"/>
          <w:lang w:val="da-DK"/>
        </w:rPr>
        <w:t>SKILLS</w:t>
      </w:r>
      <w:r>
        <w:rPr>
          <w:rFonts w:ascii="Times New Roman" w:hAnsi="Times New Roman"/>
          <w:b w:val="1"/>
          <w:bCs w:val="1"/>
          <w:shd w:val="clear" w:color="auto" w:fill="fefffe"/>
          <w:rtl w:val="0"/>
          <w:lang w:val="en-US"/>
        </w:rPr>
        <w:t>:</w:t>
      </w:r>
    </w:p>
    <w:p>
      <w:pPr>
        <w:pStyle w:val="Default"/>
        <w:spacing w:before="0" w:line="300" w:lineRule="auto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 xml:space="preserve">• </w:t>
      </w:r>
      <w:r>
        <w:rPr>
          <w:rFonts w:ascii="Times New Roman" w:hAnsi="Times New Roman"/>
          <w:shd w:val="clear" w:color="auto" w:fill="fefffe"/>
          <w:rtl w:val="0"/>
          <w:lang w:val="da-DK"/>
        </w:rPr>
        <w:t>C</w:t>
      </w:r>
      <w:r>
        <w:rPr>
          <w:rFonts w:ascii="Times New Roman" w:hAnsi="Times New Roman"/>
          <w:shd w:val="clear" w:color="auto" w:fill="fefffe"/>
          <w:rtl w:val="0"/>
          <w:lang w:val="en-US"/>
        </w:rPr>
        <w:t>ustomer Service</w:t>
      </w:r>
    </w:p>
    <w:p>
      <w:pPr>
        <w:pStyle w:val="Default"/>
        <w:spacing w:before="0" w:line="300" w:lineRule="auto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 xml:space="preserve">• </w:t>
      </w:r>
      <w:r>
        <w:rPr>
          <w:rFonts w:ascii="Times New Roman" w:hAnsi="Times New Roman"/>
          <w:shd w:val="clear" w:color="auto" w:fill="fefffe"/>
          <w:rtl w:val="0"/>
          <w:lang w:val="fr-FR"/>
        </w:rPr>
        <w:t>Communication Skills</w:t>
      </w:r>
    </w:p>
    <w:p>
      <w:pPr>
        <w:pStyle w:val="Default"/>
        <w:spacing w:before="0" w:line="300" w:lineRule="auto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 xml:space="preserve">• </w:t>
      </w:r>
      <w:r>
        <w:rPr>
          <w:rFonts w:ascii="Times New Roman" w:hAnsi="Times New Roman"/>
          <w:shd w:val="clear" w:color="auto" w:fill="fefffe"/>
          <w:rtl w:val="0"/>
          <w:lang w:val="en-US"/>
        </w:rPr>
        <w:t>Networking</w:t>
      </w:r>
    </w:p>
    <w:p>
      <w:pPr>
        <w:pStyle w:val="Default"/>
        <w:spacing w:before="0" w:line="300" w:lineRule="auto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 xml:space="preserve">• </w:t>
      </w:r>
      <w:r>
        <w:rPr>
          <w:rFonts w:ascii="Times New Roman" w:hAnsi="Times New Roman"/>
          <w:shd w:val="clear" w:color="auto" w:fill="fefffe"/>
          <w:rtl w:val="0"/>
          <w:lang w:val="da-DK"/>
        </w:rPr>
        <w:t>Organizing</w:t>
      </w:r>
    </w:p>
    <w:p>
      <w:pPr>
        <w:pStyle w:val="Default"/>
        <w:spacing w:before="0" w:line="300" w:lineRule="auto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 xml:space="preserve">• </w:t>
      </w:r>
      <w:r>
        <w:rPr>
          <w:rFonts w:ascii="Times New Roman" w:hAnsi="Times New Roman"/>
          <w:shd w:val="clear" w:color="auto" w:fill="fefffe"/>
          <w:rtl w:val="0"/>
          <w:lang w:val="en-US"/>
        </w:rPr>
        <w:t>Teamwork</w:t>
      </w:r>
    </w:p>
    <w:p>
      <w:pPr>
        <w:pStyle w:val="Default"/>
        <w:spacing w:before="0" w:line="300" w:lineRule="auto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 xml:space="preserve">• </w:t>
      </w:r>
      <w:r>
        <w:rPr>
          <w:rFonts w:ascii="Times New Roman" w:hAnsi="Times New Roman"/>
          <w:shd w:val="clear" w:color="auto" w:fill="fefffe"/>
          <w:rtl w:val="0"/>
          <w:lang w:val="da-DK"/>
        </w:rPr>
        <w:t>Singing</w:t>
      </w:r>
    </w:p>
    <w:p>
      <w:pPr>
        <w:pStyle w:val="Default"/>
        <w:spacing w:before="0" w:line="300" w:lineRule="auto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 xml:space="preserve">• </w:t>
      </w:r>
      <w:r>
        <w:rPr>
          <w:rFonts w:ascii="Times New Roman" w:hAnsi="Times New Roman"/>
          <w:shd w:val="clear" w:color="auto" w:fill="fefffe"/>
          <w:rtl w:val="0"/>
          <w:lang w:val="en-US"/>
        </w:rPr>
        <w:t>Acting</w:t>
      </w:r>
    </w:p>
    <w:p>
      <w:pPr>
        <w:pStyle w:val="Default"/>
        <w:spacing w:before="0" w:line="300" w:lineRule="auto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 xml:space="preserve">• </w:t>
      </w:r>
      <w:r>
        <w:rPr>
          <w:rFonts w:ascii="Times New Roman" w:hAnsi="Times New Roman"/>
          <w:shd w:val="clear" w:color="auto" w:fill="fefffe"/>
          <w:rtl w:val="0"/>
          <w:lang w:val="it-IT"/>
        </w:rPr>
        <w:t>Vigilance</w:t>
      </w:r>
    </w:p>
    <w:p>
      <w:pPr>
        <w:pStyle w:val="Default"/>
        <w:numPr>
          <w:ilvl w:val="0"/>
          <w:numId w:val="6"/>
        </w:numPr>
        <w:bidi w:val="0"/>
        <w:spacing w:before="0" w:line="30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shd w:val="clear" w:color="auto" w:fill="fefffe"/>
          <w:rtl w:val="0"/>
          <w:lang w:val="en-US"/>
        </w:rPr>
        <w:t>Ability to work under pressure</w:t>
      </w:r>
    </w:p>
    <w:p>
      <w:pPr>
        <w:pStyle w:val="Default"/>
        <w:spacing w:before="0" w:line="300" w:lineRule="auto"/>
        <w:rPr>
          <w:rFonts w:ascii="Times New Roman" w:cs="Times New Roman" w:hAnsi="Times New Roman" w:eastAsia="Times New Roman"/>
          <w:shd w:val="clear" w:color="auto" w:fill="fefffe"/>
        </w:rPr>
      </w:pP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/>
          <w:b w:val="1"/>
          <w:bCs w:val="1"/>
          <w:shd w:val="clear" w:color="auto" w:fill="fefffe"/>
          <w:rtl w:val="0"/>
          <w:lang w:val="de-DE"/>
        </w:rPr>
        <w:t>ACHIEVEMENTS</w:t>
      </w:r>
      <w:r>
        <w:rPr>
          <w:rFonts w:ascii="Times New Roman" w:hAnsi="Times New Roman"/>
          <w:b w:val="1"/>
          <w:bCs w:val="1"/>
          <w:shd w:val="clear" w:color="auto" w:fill="fefffe"/>
          <w:rtl w:val="0"/>
          <w:lang w:val="en-US"/>
        </w:rPr>
        <w:t>:</w:t>
      </w:r>
    </w:p>
    <w:p>
      <w:pPr>
        <w:pStyle w:val="Default"/>
        <w:numPr>
          <w:ilvl w:val="0"/>
          <w:numId w:val="6"/>
        </w:numPr>
        <w:bidi w:val="0"/>
        <w:spacing w:before="0" w:line="30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shd w:val="clear" w:color="auto" w:fill="fefffe"/>
          <w:rtl w:val="0"/>
          <w:lang w:val="en-US"/>
        </w:rPr>
        <w:t>1st place winner for J&amp;E Promotions St Patrick Emancipation King &amp; Queen Talent Show in 2019</w:t>
      </w:r>
    </w:p>
    <w:p>
      <w:pPr>
        <w:pStyle w:val="Default"/>
        <w:numPr>
          <w:ilvl w:val="0"/>
          <w:numId w:val="6"/>
        </w:numPr>
        <w:bidi w:val="0"/>
        <w:spacing w:before="0" w:line="30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shd w:val="clear" w:color="auto" w:fill="fefffe"/>
          <w:rtl w:val="0"/>
          <w:lang w:val="en-US"/>
        </w:rPr>
        <w:t>Winner of own rendition calypso and calypso category at NGC San Fest in 2015</w:t>
      </w:r>
    </w:p>
    <w:p>
      <w:pPr>
        <w:pStyle w:val="Default"/>
        <w:numPr>
          <w:ilvl w:val="0"/>
          <w:numId w:val="6"/>
        </w:numPr>
        <w:bidi w:val="0"/>
        <w:spacing w:before="0" w:line="30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shd w:val="clear" w:color="auto" w:fill="fefffe"/>
          <w:rtl w:val="0"/>
          <w:lang w:val="en-US"/>
        </w:rPr>
        <w:t>2nd Place winner in Envirofest Calypso Competition in 2013</w:t>
      </w:r>
    </w:p>
    <w:p>
      <w:pPr>
        <w:pStyle w:val="Default"/>
        <w:numPr>
          <w:ilvl w:val="0"/>
          <w:numId w:val="6"/>
        </w:numPr>
        <w:bidi w:val="0"/>
        <w:spacing w:before="0" w:line="30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shd w:val="clear" w:color="auto" w:fill="fefffe"/>
          <w:rtl w:val="0"/>
          <w:lang w:val="en-US"/>
        </w:rPr>
        <w:t>2nd Place winner Spoken Word Competition at Brave New Voices held at Houston Texas in 2018</w:t>
      </w:r>
    </w:p>
    <w:p>
      <w:pPr>
        <w:pStyle w:val="Default"/>
        <w:spacing w:before="0" w:line="300" w:lineRule="auto"/>
        <w:rPr>
          <w:rFonts w:ascii="Times New Roman" w:cs="Times New Roman" w:hAnsi="Times New Roman" w:eastAsia="Times New Roman"/>
          <w:shd w:val="clear" w:color="auto" w:fill="fefffe"/>
        </w:rPr>
      </w:pP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> 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/>
          <w:b w:val="1"/>
          <w:bCs w:val="1"/>
          <w:shd w:val="clear" w:color="auto" w:fill="fefffe"/>
          <w:rtl w:val="0"/>
          <w:lang w:val="de-DE"/>
        </w:rPr>
        <w:t>PUBLIC SERVICE ACTIVITIES</w:t>
      </w:r>
      <w:r>
        <w:rPr>
          <w:rFonts w:ascii="Times New Roman" w:hAnsi="Times New Roman"/>
          <w:b w:val="1"/>
          <w:bCs w:val="1"/>
          <w:shd w:val="clear" w:color="auto" w:fill="fefffe"/>
          <w:rtl w:val="0"/>
          <w:lang w:val="en-US"/>
        </w:rPr>
        <w:t>:</w:t>
      </w:r>
    </w:p>
    <w:p>
      <w:pPr>
        <w:pStyle w:val="Default"/>
        <w:numPr>
          <w:ilvl w:val="0"/>
          <w:numId w:val="6"/>
        </w:numPr>
        <w:bidi w:val="0"/>
        <w:spacing w:before="0" w:line="30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shd w:val="clear" w:color="auto" w:fill="fefffe"/>
          <w:rtl w:val="0"/>
          <w:lang w:val="en-US"/>
        </w:rPr>
        <w:t>Secretary and photographer at Cultural Camp at the Diabetes Community Foundation of Quarry Village in collaboration with the Ministry of Community Development, Culture and the Arts 2016</w:t>
      </w:r>
    </w:p>
    <w:p>
      <w:pPr>
        <w:pStyle w:val="Default"/>
        <w:numPr>
          <w:ilvl w:val="0"/>
          <w:numId w:val="6"/>
        </w:numPr>
        <w:bidi w:val="0"/>
        <w:spacing w:before="0" w:line="30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shd w:val="clear" w:color="auto" w:fill="fefffe"/>
          <w:rtl w:val="0"/>
          <w:lang w:val="en-US"/>
        </w:rPr>
        <w:t xml:space="preserve">Secretary of C.O.A.R Foundation </w:t>
      </w:r>
      <w:r>
        <w:rPr>
          <w:rFonts w:ascii="Times New Roman" w:hAnsi="Times New Roman" w:hint="default"/>
          <w:shd w:val="clear" w:color="auto" w:fill="fefffe"/>
          <w:rtl w:val="0"/>
          <w:lang w:val="da-DK"/>
        </w:rPr>
        <w:t xml:space="preserve">– </w:t>
      </w:r>
      <w:r>
        <w:rPr>
          <w:rFonts w:ascii="Times New Roman" w:hAnsi="Times New Roman"/>
          <w:shd w:val="clear" w:color="auto" w:fill="fefffe"/>
          <w:rtl w:val="0"/>
          <w:lang w:val="da-DK"/>
        </w:rPr>
        <w:t>202</w:t>
      </w:r>
      <w:r>
        <w:rPr>
          <w:rFonts w:ascii="Times New Roman" w:hAnsi="Times New Roman"/>
          <w:shd w:val="clear" w:color="auto" w:fill="fefffe"/>
          <w:rtl w:val="0"/>
          <w:lang w:val="en-US"/>
        </w:rPr>
        <w:t>1</w:t>
      </w:r>
    </w:p>
    <w:p>
      <w:pPr>
        <w:pStyle w:val="Default"/>
        <w:spacing w:before="0" w:line="300" w:lineRule="auto"/>
        <w:rPr>
          <w:rFonts w:ascii="Times New Roman" w:cs="Times New Roman" w:hAnsi="Times New Roman" w:eastAsia="Times New Roman"/>
          <w:shd w:val="clear" w:color="auto" w:fill="fefffe"/>
        </w:rPr>
      </w:pPr>
    </w:p>
    <w:p>
      <w:pPr>
        <w:pStyle w:val="Default"/>
        <w:spacing w:before="0" w:line="300" w:lineRule="auto"/>
        <w:ind w:left="1700" w:hanging="1700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> </w:t>
      </w:r>
    </w:p>
    <w:p>
      <w:pPr>
        <w:pStyle w:val="Default"/>
        <w:spacing w:before="0" w:line="300" w:lineRule="auto"/>
        <w:ind w:left="1700" w:hanging="1700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/>
          <w:b w:val="1"/>
          <w:bCs w:val="1"/>
          <w:shd w:val="clear" w:color="auto" w:fill="fefffe"/>
          <w:rtl w:val="0"/>
          <w:lang w:val="de-DE"/>
        </w:rPr>
        <w:t xml:space="preserve">SELF DEVELOPMENT TRAINING </w:t>
      </w:r>
      <w:r>
        <w:rPr>
          <w:rFonts w:ascii="Times New Roman" w:hAnsi="Times New Roman" w:hint="default"/>
          <w:b w:val="1"/>
          <w:bCs w:val="1"/>
          <w:shd w:val="clear" w:color="auto" w:fill="fefffe"/>
          <w:rtl w:val="0"/>
          <w:lang w:val="da-DK"/>
        </w:rPr>
        <w:t> </w:t>
      </w:r>
    </w:p>
    <w:p>
      <w:pPr>
        <w:pStyle w:val="Default"/>
        <w:numPr>
          <w:ilvl w:val="0"/>
          <w:numId w:val="7"/>
        </w:numPr>
        <w:bidi w:val="0"/>
        <w:spacing w:before="0" w:line="30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shd w:val="clear" w:color="auto" w:fill="fefffe"/>
          <w:rtl w:val="0"/>
          <w:lang w:val="en-US"/>
        </w:rPr>
        <w:t xml:space="preserve">House of Jacqui </w:t>
      </w:r>
      <w:r>
        <w:rPr>
          <w:rFonts w:ascii="Times New Roman" w:hAnsi="Times New Roman" w:hint="default"/>
          <w:shd w:val="clear" w:color="auto" w:fill="fefffe"/>
          <w:rtl w:val="0"/>
          <w:lang w:val="da-DK"/>
        </w:rPr>
        <w:t xml:space="preserve">– </w:t>
      </w:r>
      <w:r>
        <w:rPr>
          <w:rFonts w:ascii="Times New Roman" w:hAnsi="Times New Roman"/>
          <w:shd w:val="clear" w:color="auto" w:fill="fefffe"/>
          <w:rtl w:val="0"/>
          <w:lang w:val="it-IT"/>
        </w:rPr>
        <w:t>San Fernando 2019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b w:val="1"/>
          <w:bCs w:val="1"/>
          <w:shd w:val="clear" w:color="auto" w:fill="fefffe"/>
        </w:rPr>
      </w:pPr>
      <w:r>
        <w:rPr>
          <w:rFonts w:ascii="Times New Roman" w:hAnsi="Times New Roman"/>
          <w:b w:val="1"/>
          <w:bCs w:val="1"/>
          <w:shd w:val="clear" w:color="auto" w:fill="fefffe"/>
          <w:rtl w:val="0"/>
          <w:lang w:val="de-DE"/>
        </w:rPr>
        <w:t>REFERENCES</w:t>
      </w:r>
      <w:r>
        <w:rPr>
          <w:rFonts w:ascii="Times New Roman" w:hAnsi="Times New Roman"/>
          <w:b w:val="1"/>
          <w:bCs w:val="1"/>
          <w:shd w:val="clear" w:color="auto" w:fill="fefffe"/>
          <w:rtl w:val="0"/>
          <w:lang w:val="en-US"/>
        </w:rPr>
        <w:t>:</w:t>
      </w:r>
    </w:p>
    <w:p>
      <w:pPr>
        <w:pStyle w:val="Default"/>
        <w:numPr>
          <w:ilvl w:val="0"/>
          <w:numId w:val="2"/>
        </w:numPr>
        <w:bidi w:val="0"/>
        <w:spacing w:before="0" w:line="300" w:lineRule="auto"/>
        <w:ind w:right="0"/>
        <w:jc w:val="left"/>
        <w:rPr>
          <w:rFonts w:ascii="Times New Roman" w:hAnsi="Times New Roman"/>
          <w:b w:val="1"/>
          <w:bCs w:val="1"/>
          <w:rtl w:val="0"/>
          <w:lang w:val="nl-NL"/>
        </w:rPr>
      </w:pPr>
      <w:r>
        <w:rPr>
          <w:rFonts w:ascii="Times New Roman" w:hAnsi="Times New Roman"/>
          <w:b w:val="1"/>
          <w:bCs w:val="1"/>
          <w:shd w:val="clear" w:color="auto" w:fill="fefffe"/>
          <w:rtl w:val="0"/>
          <w:lang w:val="nl-NL"/>
        </w:rPr>
        <w:t>Ms. Shaffora Ali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  <w:lang w:val="en-US"/>
        </w:rPr>
      </w:pPr>
      <w:r>
        <w:rPr>
          <w:rFonts w:ascii="Times New Roman" w:hAnsi="Times New Roman"/>
          <w:shd w:val="clear" w:color="auto" w:fill="fefffe"/>
          <w:rtl w:val="0"/>
          <w:lang w:val="en-US"/>
        </w:rPr>
        <w:t>Guidance Officer I - Secondary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  <w:lang w:val="it-IT"/>
        </w:rPr>
      </w:pPr>
      <w:r>
        <w:rPr>
          <w:rFonts w:ascii="Times New Roman" w:hAnsi="Times New Roman"/>
          <w:shd w:val="clear" w:color="auto" w:fill="fefffe"/>
          <w:rtl w:val="0"/>
          <w:lang w:val="it-IT"/>
        </w:rPr>
        <w:t>Mobile: 320-0397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 w:hint="default"/>
          <w:shd w:val="clear" w:color="auto" w:fill="fefffe"/>
          <w:rtl w:val="0"/>
          <w:lang w:val="da-DK"/>
        </w:rPr>
        <w:t> </w:t>
      </w:r>
    </w:p>
    <w:p>
      <w:pPr>
        <w:pStyle w:val="Default"/>
        <w:numPr>
          <w:ilvl w:val="0"/>
          <w:numId w:val="2"/>
        </w:numPr>
        <w:bidi w:val="0"/>
        <w:spacing w:before="0" w:line="300" w:lineRule="auto"/>
        <w:ind w:right="0"/>
        <w:jc w:val="left"/>
        <w:rPr>
          <w:rFonts w:ascii="Times New Roman" w:hAnsi="Times New Roman"/>
          <w:b w:val="1"/>
          <w:bCs w:val="1"/>
          <w:rtl w:val="0"/>
          <w:lang w:val="da-DK"/>
        </w:rPr>
      </w:pPr>
      <w:r>
        <w:rPr>
          <w:rFonts w:ascii="Times New Roman" w:hAnsi="Times New Roman"/>
          <w:b w:val="1"/>
          <w:bCs w:val="1"/>
          <w:shd w:val="clear" w:color="auto" w:fill="fefffe"/>
          <w:rtl w:val="0"/>
          <w:lang w:val="da-DK"/>
        </w:rPr>
        <w:t>Mrs. Shirley Harrington-Fraser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  <w:lang w:val="en-US"/>
        </w:rPr>
      </w:pPr>
      <w:r>
        <w:rPr>
          <w:rFonts w:ascii="Times New Roman" w:hAnsi="Times New Roman"/>
          <w:shd w:val="clear" w:color="auto" w:fill="fefffe"/>
          <w:rtl w:val="0"/>
          <w:lang w:val="en-US"/>
        </w:rPr>
        <w:t>Justice Of The Peace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  <w:lang w:val="en-US"/>
        </w:rPr>
      </w:pPr>
      <w:r>
        <w:rPr>
          <w:rFonts w:ascii="Times New Roman" w:hAnsi="Times New Roman"/>
          <w:shd w:val="clear" w:color="auto" w:fill="fefffe"/>
          <w:rtl w:val="0"/>
          <w:lang w:val="en-US"/>
        </w:rPr>
        <w:t>Commissioner of Affidavit</w:t>
      </w:r>
    </w:p>
    <w:p>
      <w:pPr>
        <w:pStyle w:val="Default"/>
        <w:spacing w:before="0" w:line="300" w:lineRule="auto"/>
        <w:ind w:left="1400" w:hanging="1400"/>
        <w:rPr>
          <w:rFonts w:ascii="Times New Roman" w:cs="Times New Roman" w:hAnsi="Times New Roman" w:eastAsia="Times New Roman"/>
          <w:shd w:val="clear" w:color="auto" w:fill="fefffe"/>
        </w:rPr>
      </w:pPr>
      <w:r>
        <w:rPr>
          <w:rFonts w:ascii="Times New Roman" w:hAnsi="Times New Roman"/>
          <w:shd w:val="clear" w:color="auto" w:fill="fefffe"/>
          <w:rtl w:val="0"/>
          <w:lang w:val="da-DK"/>
        </w:rPr>
        <w:t>Mobile: 238-0358</w:t>
      </w:r>
    </w:p>
    <w:p>
      <w:pPr>
        <w:pStyle w:val="Default"/>
        <w:spacing w:before="0" w:line="300" w:lineRule="auto"/>
        <w:ind w:left="1400" w:hanging="1400"/>
      </w:pPr>
      <w:r>
        <w:rPr>
          <w:rFonts w:ascii="Times New Roman" w:hAnsi="Times New Roman"/>
          <w:shd w:val="clear" w:color="auto" w:fill="fefffe"/>
          <w:rtl w:val="0"/>
          <w:lang w:val="da-DK"/>
        </w:rPr>
        <w:t>Home: 228-5403</w:t>
      </w:r>
    </w:p>
    <w:sectPr>
      <w:headerReference w:type="default" r:id="rId4"/>
      <w:footerReference w:type="default" r:id="rId5"/>
      <w:pgSz w:w="12240" w:h="2016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28016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28016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1008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tabs>
          <w:tab w:val="num" w:pos="196"/>
        </w:tabs>
        <w:ind w:left="1596" w:hanging="1596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96"/>
          <w:tab w:val="num" w:pos="376"/>
        </w:tabs>
        <w:ind w:left="1776" w:hanging="1596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96"/>
          <w:tab w:val="num" w:pos="556"/>
        </w:tabs>
        <w:ind w:left="1956" w:hanging="1596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96"/>
          <w:tab w:val="num" w:pos="736"/>
        </w:tabs>
        <w:ind w:left="2136" w:hanging="1596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96"/>
          <w:tab w:val="num" w:pos="916"/>
        </w:tabs>
        <w:ind w:left="2316" w:hanging="1596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96"/>
          <w:tab w:val="num" w:pos="1096"/>
        </w:tabs>
        <w:ind w:left="2496" w:hanging="1596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96"/>
          <w:tab w:val="num" w:pos="1276"/>
        </w:tabs>
        <w:ind w:left="2676" w:hanging="1596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96"/>
          <w:tab w:val="num" w:pos="1456"/>
        </w:tabs>
        <w:ind w:left="2856" w:hanging="1596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96"/>
          <w:tab w:val="num" w:pos="1636"/>
        </w:tabs>
        <w:ind w:left="3036" w:hanging="1596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 Big"/>
  </w:abstractNum>
  <w:abstractNum w:abstractNumId="3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tabs>
          <w:tab w:val="num" w:pos="262"/>
        </w:tabs>
        <w:ind w:left="1662" w:hanging="1662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502"/>
        </w:tabs>
        <w:ind w:left="1902" w:hanging="1662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02"/>
          <w:tab w:val="num" w:pos="742"/>
        </w:tabs>
        <w:ind w:left="2142" w:hanging="1662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02"/>
          <w:tab w:val="num" w:pos="982"/>
        </w:tabs>
        <w:ind w:left="2382" w:hanging="1662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02"/>
          <w:tab w:val="num" w:pos="1222"/>
        </w:tabs>
        <w:ind w:left="2622" w:hanging="1662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02"/>
          <w:tab w:val="num" w:pos="1462"/>
        </w:tabs>
        <w:ind w:left="2862" w:hanging="1662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02"/>
          <w:tab w:val="num" w:pos="1702"/>
        </w:tabs>
        <w:ind w:left="3102" w:hanging="1662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02"/>
          <w:tab w:val="num" w:pos="1942"/>
        </w:tabs>
        <w:ind w:left="3342" w:hanging="1662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02"/>
          <w:tab w:val="num" w:pos="2182"/>
        </w:tabs>
        <w:ind w:left="3582" w:hanging="1662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262" w:hanging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02" w:hanging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742" w:hanging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982" w:hanging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222" w:hanging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462" w:hanging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702" w:hanging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942" w:hanging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182" w:hanging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96" w:hanging="1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76" w:hanging="1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56" w:hanging="1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16" w:hanging="1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262"/>
          </w:tabs>
          <w:ind w:left="1962" w:hanging="19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262"/>
            <w:tab w:val="num" w:pos="502"/>
          </w:tabs>
          <w:ind w:left="2202" w:hanging="19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262"/>
            <w:tab w:val="num" w:pos="742"/>
          </w:tabs>
          <w:ind w:left="2442" w:hanging="19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62"/>
            <w:tab w:val="num" w:pos="982"/>
          </w:tabs>
          <w:ind w:left="2682" w:hanging="19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262"/>
            <w:tab w:val="num" w:pos="1222"/>
          </w:tabs>
          <w:ind w:left="2922" w:hanging="19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62"/>
            <w:tab w:val="num" w:pos="1462"/>
          </w:tabs>
          <w:ind w:left="3162" w:hanging="19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62"/>
            <w:tab w:val="num" w:pos="1702"/>
          </w:tabs>
          <w:ind w:left="3402" w:hanging="19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262"/>
            <w:tab w:val="num" w:pos="1942"/>
          </w:tabs>
          <w:ind w:left="3642" w:hanging="19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262"/>
            <w:tab w:val="num" w:pos="2182"/>
          </w:tabs>
          <w:ind w:left="3882" w:hanging="19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Bullet Big">
    <w:name w:val="Bullet Big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