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0A97E" w14:textId="3546082E" w:rsidR="000128B3" w:rsidRPr="00FC797D" w:rsidRDefault="002A392E">
      <w:pPr>
        <w:pStyle w:val="ZPosition"/>
        <w:jc w:val="left"/>
        <w:rPr>
          <w:rFonts w:cs="Arial"/>
          <w:sz w:val="24"/>
          <w:szCs w:val="24"/>
        </w:rPr>
      </w:pPr>
      <w:bookmarkStart w:id="0" w:name="_GoBack"/>
      <w:bookmarkEnd w:id="0"/>
      <w:r>
        <w:rPr>
          <w:rFonts w:cs="Arial"/>
          <w:sz w:val="24"/>
          <w:szCs w:val="24"/>
        </w:rPr>
        <w:t>construction/project manager</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4620"/>
        <w:gridCol w:w="4373"/>
      </w:tblGrid>
      <w:tr w:rsidR="00CD1CA4" w:rsidRPr="00FC797D" w14:paraId="0998538E" w14:textId="77777777" w:rsidTr="00DC6674">
        <w:trPr>
          <w:trHeight w:val="400"/>
        </w:trPr>
        <w:tc>
          <w:tcPr>
            <w:tcW w:w="4620" w:type="dxa"/>
          </w:tcPr>
          <w:p w14:paraId="183307AA" w14:textId="77777777" w:rsidR="00CD1CA4" w:rsidRPr="00FC797D" w:rsidRDefault="00CD1CA4">
            <w:pPr>
              <w:pStyle w:val="ZPersInfo"/>
              <w:spacing w:after="80"/>
              <w:jc w:val="left"/>
              <w:rPr>
                <w:rStyle w:val="ZHeadChar"/>
                <w:rFonts w:cs="Arial"/>
                <w:sz w:val="24"/>
                <w:szCs w:val="24"/>
              </w:rPr>
            </w:pPr>
            <w:r w:rsidRPr="00FC797D">
              <w:rPr>
                <w:rStyle w:val="ZHeadChar"/>
                <w:rFonts w:cs="Arial"/>
                <w:sz w:val="24"/>
                <w:szCs w:val="24"/>
              </w:rPr>
              <w:t>Nationality:</w:t>
            </w:r>
          </w:p>
        </w:tc>
        <w:tc>
          <w:tcPr>
            <w:tcW w:w="4373" w:type="dxa"/>
          </w:tcPr>
          <w:p w14:paraId="78B9C3C5" w14:textId="12C86289" w:rsidR="00CD1CA4" w:rsidRPr="00FC797D" w:rsidRDefault="002A392E" w:rsidP="003D639B">
            <w:pPr>
              <w:pStyle w:val="ZPersInfo"/>
              <w:spacing w:after="80"/>
              <w:jc w:val="left"/>
              <w:rPr>
                <w:rStyle w:val="ZHeadChar"/>
                <w:rFonts w:cs="Arial"/>
                <w:sz w:val="24"/>
                <w:szCs w:val="24"/>
              </w:rPr>
            </w:pPr>
            <w:r>
              <w:rPr>
                <w:rFonts w:cs="Arial"/>
                <w:sz w:val="24"/>
                <w:szCs w:val="24"/>
              </w:rPr>
              <w:t>Trinidadian</w:t>
            </w:r>
            <w:r w:rsidR="00FC797D">
              <w:rPr>
                <w:rFonts w:cs="Arial"/>
                <w:sz w:val="24"/>
                <w:szCs w:val="24"/>
              </w:rPr>
              <w:t xml:space="preserve"> </w:t>
            </w:r>
          </w:p>
        </w:tc>
      </w:tr>
      <w:tr w:rsidR="0085061A" w:rsidRPr="00FC797D" w14:paraId="2B556A82" w14:textId="77777777" w:rsidTr="00DC6674">
        <w:trPr>
          <w:trHeight w:val="400"/>
        </w:trPr>
        <w:tc>
          <w:tcPr>
            <w:tcW w:w="4620" w:type="dxa"/>
          </w:tcPr>
          <w:p w14:paraId="33CA3325" w14:textId="291172D9" w:rsidR="0085061A" w:rsidRPr="00FC797D" w:rsidRDefault="0085061A">
            <w:pPr>
              <w:pStyle w:val="ZPersInfo"/>
              <w:spacing w:after="80"/>
              <w:jc w:val="left"/>
              <w:rPr>
                <w:rStyle w:val="ZHeadChar"/>
                <w:rFonts w:cs="Arial"/>
                <w:sz w:val="24"/>
                <w:szCs w:val="24"/>
              </w:rPr>
            </w:pPr>
            <w:r w:rsidRPr="00FC797D">
              <w:rPr>
                <w:rStyle w:val="ZHeadChar"/>
                <w:rFonts w:cs="Arial"/>
                <w:sz w:val="24"/>
                <w:szCs w:val="24"/>
              </w:rPr>
              <w:t xml:space="preserve">Address      : </w:t>
            </w:r>
            <w:r w:rsidR="00FC797D">
              <w:rPr>
                <w:rStyle w:val="ZHeadChar"/>
                <w:rFonts w:cs="Arial"/>
                <w:sz w:val="24"/>
                <w:szCs w:val="24"/>
              </w:rPr>
              <w:t xml:space="preserve"> </w:t>
            </w:r>
          </w:p>
        </w:tc>
        <w:tc>
          <w:tcPr>
            <w:tcW w:w="4373" w:type="dxa"/>
          </w:tcPr>
          <w:p w14:paraId="6F18F3FF" w14:textId="2C78CCDB" w:rsidR="0085061A" w:rsidRPr="00FC797D" w:rsidRDefault="00DC6674">
            <w:pPr>
              <w:pStyle w:val="ZPersInfo"/>
              <w:spacing w:after="80"/>
              <w:jc w:val="left"/>
              <w:rPr>
                <w:rFonts w:cs="Arial"/>
                <w:sz w:val="24"/>
                <w:szCs w:val="24"/>
              </w:rPr>
            </w:pPr>
            <w:r>
              <w:rPr>
                <w:rFonts w:cs="Arial"/>
                <w:sz w:val="24"/>
                <w:szCs w:val="24"/>
              </w:rPr>
              <w:t>14 Palmiste Dr,L</w:t>
            </w:r>
            <w:r w:rsidR="0085061A" w:rsidRPr="00FC797D">
              <w:rPr>
                <w:rFonts w:cs="Arial"/>
                <w:sz w:val="24"/>
                <w:szCs w:val="24"/>
              </w:rPr>
              <w:t>azzari Lands,</w:t>
            </w:r>
            <w:r w:rsidR="00AF5284" w:rsidRPr="00FC797D">
              <w:rPr>
                <w:rFonts w:cs="Arial"/>
                <w:sz w:val="24"/>
                <w:szCs w:val="24"/>
              </w:rPr>
              <w:t xml:space="preserve"> </w:t>
            </w:r>
            <w:r w:rsidR="0085061A" w:rsidRPr="00FC797D">
              <w:rPr>
                <w:rFonts w:cs="Arial"/>
                <w:sz w:val="24"/>
                <w:szCs w:val="24"/>
              </w:rPr>
              <w:t>Phillipine,</w:t>
            </w:r>
            <w:r w:rsidR="00AF5284" w:rsidRPr="00FC797D">
              <w:rPr>
                <w:rFonts w:cs="Arial"/>
                <w:sz w:val="24"/>
                <w:szCs w:val="24"/>
              </w:rPr>
              <w:t xml:space="preserve"> </w:t>
            </w:r>
            <w:r w:rsidR="0085061A" w:rsidRPr="00FC797D">
              <w:rPr>
                <w:rFonts w:cs="Arial"/>
                <w:sz w:val="24"/>
                <w:szCs w:val="24"/>
              </w:rPr>
              <w:t>Trinidad WI</w:t>
            </w:r>
          </w:p>
        </w:tc>
      </w:tr>
      <w:tr w:rsidR="00CD1CA4" w:rsidRPr="00FC797D" w14:paraId="60470EA3" w14:textId="77777777" w:rsidTr="008D3DC2">
        <w:trPr>
          <w:trHeight w:val="1498"/>
        </w:trPr>
        <w:tc>
          <w:tcPr>
            <w:tcW w:w="4620" w:type="dxa"/>
          </w:tcPr>
          <w:p w14:paraId="06E3D439" w14:textId="1728ED7E" w:rsidR="00CD1CA4" w:rsidRPr="00FC797D" w:rsidRDefault="00DC6674">
            <w:pPr>
              <w:pStyle w:val="ZPersInfo"/>
              <w:spacing w:after="80"/>
              <w:jc w:val="left"/>
              <w:rPr>
                <w:rStyle w:val="ZHeadChar"/>
                <w:rFonts w:cs="Arial"/>
                <w:sz w:val="24"/>
                <w:szCs w:val="24"/>
              </w:rPr>
            </w:pPr>
            <w:r>
              <w:rPr>
                <w:rStyle w:val="ZHeadChar"/>
                <w:rFonts w:cs="Arial"/>
                <w:sz w:val="24"/>
                <w:szCs w:val="24"/>
              </w:rPr>
              <w:t>Education and Qua</w:t>
            </w:r>
            <w:r w:rsidR="00CD1CA4" w:rsidRPr="00FC797D">
              <w:rPr>
                <w:rStyle w:val="ZHeadChar"/>
                <w:rFonts w:cs="Arial"/>
                <w:sz w:val="24"/>
                <w:szCs w:val="24"/>
              </w:rPr>
              <w:t>fications:</w:t>
            </w:r>
          </w:p>
        </w:tc>
        <w:tc>
          <w:tcPr>
            <w:tcW w:w="4373" w:type="dxa"/>
          </w:tcPr>
          <w:p w14:paraId="09316B6E" w14:textId="6DC4AB24" w:rsidR="002A392E" w:rsidRDefault="002A392E">
            <w:pPr>
              <w:pStyle w:val="ZPersInfo"/>
              <w:spacing w:after="80"/>
              <w:jc w:val="left"/>
              <w:rPr>
                <w:rFonts w:cs="Arial"/>
                <w:sz w:val="24"/>
                <w:szCs w:val="24"/>
              </w:rPr>
            </w:pPr>
            <w:r>
              <w:rPr>
                <w:rFonts w:cs="Arial"/>
                <w:sz w:val="24"/>
                <w:szCs w:val="24"/>
              </w:rPr>
              <w:t xml:space="preserve">MECHANICAL ENGINEERING </w:t>
            </w:r>
            <w:r w:rsidR="005E7D75">
              <w:rPr>
                <w:rFonts w:cs="Arial"/>
                <w:sz w:val="24"/>
                <w:szCs w:val="24"/>
              </w:rPr>
              <w:t>TECHNICIAN, 1968</w:t>
            </w:r>
            <w:r>
              <w:rPr>
                <w:rFonts w:cs="Arial"/>
                <w:sz w:val="24"/>
                <w:szCs w:val="24"/>
              </w:rPr>
              <w:t>.</w:t>
            </w:r>
          </w:p>
          <w:p w14:paraId="524CD28F" w14:textId="77777777" w:rsidR="002A392E" w:rsidRDefault="002A392E">
            <w:pPr>
              <w:pStyle w:val="ZPersInfo"/>
              <w:spacing w:after="80"/>
              <w:jc w:val="left"/>
              <w:rPr>
                <w:rFonts w:cs="Arial"/>
                <w:sz w:val="24"/>
                <w:szCs w:val="24"/>
              </w:rPr>
            </w:pPr>
            <w:r>
              <w:rPr>
                <w:rFonts w:cs="Arial"/>
                <w:sz w:val="24"/>
                <w:szCs w:val="24"/>
              </w:rPr>
              <w:t>CET YR 11 1970</w:t>
            </w:r>
          </w:p>
          <w:p w14:paraId="0A54CF4E" w14:textId="3DE3DADD" w:rsidR="00CD1CA4" w:rsidRPr="00FC797D" w:rsidRDefault="002A392E" w:rsidP="002A392E">
            <w:pPr>
              <w:pStyle w:val="ZPersInfo"/>
              <w:spacing w:after="80"/>
              <w:jc w:val="left"/>
              <w:rPr>
                <w:rFonts w:cs="Arial"/>
                <w:sz w:val="24"/>
                <w:szCs w:val="24"/>
              </w:rPr>
            </w:pPr>
            <w:r>
              <w:rPr>
                <w:rFonts w:cs="Arial"/>
                <w:sz w:val="24"/>
                <w:szCs w:val="24"/>
              </w:rPr>
              <w:t>Cert in Prod Management ,PROMATT 1981 UWI</w:t>
            </w:r>
          </w:p>
          <w:p w14:paraId="483ECDF7" w14:textId="610360BF" w:rsidR="00CA79BD" w:rsidRPr="008E5803" w:rsidRDefault="002D148C">
            <w:pPr>
              <w:pStyle w:val="ZPersInfo"/>
              <w:spacing w:after="80"/>
              <w:jc w:val="left"/>
              <w:rPr>
                <w:rFonts w:cs="Arial"/>
                <w:sz w:val="24"/>
                <w:szCs w:val="24"/>
              </w:rPr>
            </w:pPr>
            <w:r w:rsidRPr="00FC797D">
              <w:rPr>
                <w:rFonts w:cs="Arial"/>
                <w:sz w:val="24"/>
                <w:szCs w:val="24"/>
              </w:rPr>
              <w:t>UWI  Post Cert Pers  Management and Industrial relations  1988</w:t>
            </w:r>
          </w:p>
          <w:p w14:paraId="3DE10730" w14:textId="69E22EFF" w:rsidR="00CD1CA4" w:rsidRPr="008D3DC2" w:rsidRDefault="00DC6674">
            <w:pPr>
              <w:pStyle w:val="ZPersInfo"/>
              <w:spacing w:after="80"/>
              <w:jc w:val="left"/>
              <w:rPr>
                <w:rFonts w:cs="Arial"/>
                <w:b/>
                <w:sz w:val="32"/>
                <w:szCs w:val="32"/>
              </w:rPr>
            </w:pPr>
            <w:r w:rsidRPr="008D3DC2">
              <w:rPr>
                <w:rFonts w:cs="Arial"/>
                <w:b/>
                <w:sz w:val="32"/>
                <w:szCs w:val="32"/>
                <w:u w:color="82C42A"/>
              </w:rPr>
              <w:t>MBA</w:t>
            </w:r>
            <w:r w:rsidR="00CD1CA4" w:rsidRPr="008D3DC2">
              <w:rPr>
                <w:rFonts w:cs="Arial"/>
                <w:b/>
                <w:sz w:val="32"/>
                <w:szCs w:val="32"/>
              </w:rPr>
              <w:t xml:space="preserve"> Management</w:t>
            </w:r>
          </w:p>
          <w:p w14:paraId="5DCF1CF6" w14:textId="770EA6A0" w:rsidR="00CD1CA4" w:rsidRPr="008D3DC2" w:rsidRDefault="00FC797D">
            <w:pPr>
              <w:pStyle w:val="ZPersInfo"/>
              <w:spacing w:after="80"/>
              <w:jc w:val="left"/>
              <w:rPr>
                <w:rFonts w:cs="Arial"/>
                <w:b/>
                <w:sz w:val="32"/>
                <w:szCs w:val="32"/>
              </w:rPr>
            </w:pPr>
            <w:r w:rsidRPr="008D3DC2">
              <w:rPr>
                <w:rFonts w:cs="Arial"/>
                <w:b/>
                <w:sz w:val="32"/>
                <w:szCs w:val="32"/>
              </w:rPr>
              <w:t>Australian Institute of Business</w:t>
            </w:r>
          </w:p>
          <w:p w14:paraId="6D96EE98" w14:textId="490AE056" w:rsidR="00FC797D" w:rsidRPr="008D3DC2" w:rsidRDefault="000455BD">
            <w:pPr>
              <w:pStyle w:val="ZPersInfo"/>
              <w:spacing w:after="80"/>
              <w:jc w:val="left"/>
              <w:rPr>
                <w:rFonts w:cs="Arial"/>
                <w:b/>
                <w:sz w:val="32"/>
                <w:szCs w:val="32"/>
              </w:rPr>
            </w:pPr>
            <w:r w:rsidRPr="008D3DC2">
              <w:rPr>
                <w:rFonts w:cs="Arial"/>
                <w:b/>
                <w:sz w:val="32"/>
                <w:szCs w:val="32"/>
              </w:rPr>
              <w:t>(</w:t>
            </w:r>
            <w:r w:rsidRPr="00B03463">
              <w:rPr>
                <w:rFonts w:cs="Arial"/>
                <w:sz w:val="32"/>
                <w:szCs w:val="32"/>
              </w:rPr>
              <w:t xml:space="preserve">Final Project </w:t>
            </w:r>
            <w:r w:rsidR="00B03463" w:rsidRPr="00B03463">
              <w:rPr>
                <w:rFonts w:cs="Arial"/>
                <w:sz w:val="32"/>
                <w:szCs w:val="32"/>
              </w:rPr>
              <w:t>Re-s</w:t>
            </w:r>
            <w:r w:rsidR="008E5803" w:rsidRPr="00B03463">
              <w:rPr>
                <w:rFonts w:cs="Arial"/>
                <w:sz w:val="32"/>
                <w:szCs w:val="32"/>
              </w:rPr>
              <w:t>ubmitted -20</w:t>
            </w:r>
            <w:r w:rsidR="00600769">
              <w:rPr>
                <w:rFonts w:cs="Arial"/>
                <w:sz w:val="32"/>
                <w:szCs w:val="32"/>
              </w:rPr>
              <w:t>2</w:t>
            </w:r>
            <w:r w:rsidR="00A30314">
              <w:rPr>
                <w:rFonts w:cs="Arial"/>
                <w:sz w:val="32"/>
                <w:szCs w:val="32"/>
              </w:rPr>
              <w:t>1</w:t>
            </w:r>
            <w:r w:rsidR="00FC797D" w:rsidRPr="008D3DC2">
              <w:rPr>
                <w:rFonts w:cs="Arial"/>
                <w:b/>
                <w:sz w:val="32"/>
                <w:szCs w:val="32"/>
              </w:rPr>
              <w:t>)</w:t>
            </w:r>
          </w:p>
          <w:p w14:paraId="524C2644" w14:textId="77777777" w:rsidR="00A41698" w:rsidRPr="00FC797D" w:rsidRDefault="00A41698">
            <w:pPr>
              <w:pStyle w:val="ZPersInfo"/>
              <w:spacing w:after="80"/>
              <w:jc w:val="left"/>
              <w:rPr>
                <w:rFonts w:cs="Arial"/>
                <w:sz w:val="24"/>
                <w:szCs w:val="24"/>
              </w:rPr>
            </w:pPr>
            <w:r w:rsidRPr="00FC797D">
              <w:rPr>
                <w:rFonts w:cs="Arial"/>
                <w:sz w:val="24"/>
                <w:szCs w:val="24"/>
              </w:rPr>
              <w:t>PMI (</w:t>
            </w:r>
            <w:r w:rsidRPr="00FC797D">
              <w:rPr>
                <w:rFonts w:cs="Arial"/>
                <w:sz w:val="24"/>
                <w:szCs w:val="24"/>
                <w:u w:color="82C42A"/>
              </w:rPr>
              <w:t>cert</w:t>
            </w:r>
            <w:r w:rsidRPr="00FC797D">
              <w:rPr>
                <w:rFonts w:cs="Arial"/>
                <w:sz w:val="24"/>
                <w:szCs w:val="24"/>
              </w:rPr>
              <w:t>)</w:t>
            </w:r>
          </w:p>
          <w:p w14:paraId="4E64F204" w14:textId="77777777" w:rsidR="00A821B4" w:rsidRPr="00FC797D" w:rsidRDefault="00A821B4">
            <w:pPr>
              <w:pStyle w:val="ZPersInfo"/>
              <w:spacing w:after="80"/>
              <w:jc w:val="left"/>
              <w:rPr>
                <w:rFonts w:cs="Arial"/>
                <w:sz w:val="24"/>
                <w:szCs w:val="24"/>
              </w:rPr>
            </w:pPr>
            <w:r w:rsidRPr="00FC797D">
              <w:rPr>
                <w:rFonts w:cs="Arial"/>
                <w:sz w:val="24"/>
                <w:szCs w:val="24"/>
              </w:rPr>
              <w:t xml:space="preserve">Cipriani </w:t>
            </w:r>
            <w:r w:rsidRPr="00FC797D">
              <w:rPr>
                <w:rFonts w:cs="Arial"/>
                <w:sz w:val="24"/>
                <w:szCs w:val="24"/>
                <w:u w:color="82C42A"/>
              </w:rPr>
              <w:t>Labour</w:t>
            </w:r>
            <w:r w:rsidRPr="00FC797D">
              <w:rPr>
                <w:rFonts w:cs="Arial"/>
                <w:sz w:val="24"/>
                <w:szCs w:val="24"/>
              </w:rPr>
              <w:t xml:space="preserve"> College (2007)</w:t>
            </w:r>
          </w:p>
          <w:p w14:paraId="11A57233" w14:textId="77777777" w:rsidR="00A821B4" w:rsidRPr="00FC797D" w:rsidRDefault="00A821B4">
            <w:pPr>
              <w:pStyle w:val="ZPersInfo"/>
              <w:spacing w:after="80"/>
              <w:jc w:val="left"/>
              <w:rPr>
                <w:rFonts w:cs="Arial"/>
                <w:sz w:val="24"/>
                <w:szCs w:val="24"/>
              </w:rPr>
            </w:pPr>
            <w:r w:rsidRPr="00FC797D">
              <w:rPr>
                <w:rFonts w:cs="Arial"/>
                <w:sz w:val="24"/>
                <w:szCs w:val="24"/>
              </w:rPr>
              <w:t>Member  PMI International</w:t>
            </w:r>
          </w:p>
          <w:p w14:paraId="131AD3D7" w14:textId="3E6435A0" w:rsidR="00A821B4" w:rsidRDefault="005E7D75">
            <w:pPr>
              <w:pStyle w:val="ZPersInfo"/>
              <w:spacing w:after="80"/>
              <w:jc w:val="left"/>
              <w:rPr>
                <w:rFonts w:cs="Arial"/>
                <w:sz w:val="24"/>
                <w:szCs w:val="24"/>
                <w:u w:color="82C42A"/>
              </w:rPr>
            </w:pPr>
            <w:r w:rsidRPr="00FC797D">
              <w:rPr>
                <w:rFonts w:cs="Arial"/>
                <w:sz w:val="24"/>
                <w:szCs w:val="24"/>
              </w:rPr>
              <w:t xml:space="preserve">Certificates in NDT, </w:t>
            </w:r>
            <w:proofErr w:type="spellStart"/>
            <w:r w:rsidRPr="00FC797D">
              <w:rPr>
                <w:rFonts w:cs="Arial"/>
                <w:sz w:val="24"/>
                <w:szCs w:val="24"/>
              </w:rPr>
              <w:t>Plt</w:t>
            </w:r>
            <w:proofErr w:type="spellEnd"/>
            <w:r w:rsidRPr="00FC797D">
              <w:rPr>
                <w:rFonts w:cs="Arial"/>
                <w:sz w:val="24"/>
                <w:szCs w:val="24"/>
              </w:rPr>
              <w:t xml:space="preserve"> </w:t>
            </w:r>
            <w:r>
              <w:rPr>
                <w:rFonts w:cs="Arial"/>
                <w:sz w:val="24"/>
                <w:szCs w:val="24"/>
                <w:u w:color="82C42A"/>
              </w:rPr>
              <w:t>Maintenan</w:t>
            </w:r>
            <w:r w:rsidRPr="00FC797D">
              <w:rPr>
                <w:rFonts w:cs="Arial"/>
                <w:sz w:val="24"/>
                <w:szCs w:val="24"/>
                <w:u w:color="82C42A"/>
              </w:rPr>
              <w:t>ce</w:t>
            </w:r>
            <w:r w:rsidRPr="00FC797D">
              <w:rPr>
                <w:rFonts w:cs="Arial"/>
                <w:sz w:val="24"/>
                <w:szCs w:val="24"/>
              </w:rPr>
              <w:t>, Prod</w:t>
            </w:r>
            <w:r>
              <w:rPr>
                <w:rFonts w:cs="Arial"/>
                <w:sz w:val="24"/>
                <w:szCs w:val="24"/>
              </w:rPr>
              <w:t xml:space="preserve"> </w:t>
            </w:r>
            <w:proofErr w:type="spellStart"/>
            <w:r>
              <w:rPr>
                <w:rFonts w:cs="Arial"/>
                <w:sz w:val="24"/>
                <w:szCs w:val="24"/>
              </w:rPr>
              <w:t>Mmt</w:t>
            </w:r>
            <w:proofErr w:type="spellEnd"/>
            <w:r>
              <w:rPr>
                <w:rFonts w:cs="Arial"/>
                <w:sz w:val="24"/>
                <w:szCs w:val="24"/>
              </w:rPr>
              <w:t xml:space="preserve">, </w:t>
            </w:r>
            <w:r w:rsidRPr="00FC797D">
              <w:rPr>
                <w:rFonts w:cs="Arial"/>
                <w:sz w:val="24"/>
                <w:szCs w:val="24"/>
              </w:rPr>
              <w:t>Microsoft Project</w:t>
            </w:r>
            <w:r>
              <w:rPr>
                <w:rFonts w:cs="Arial"/>
                <w:sz w:val="24"/>
                <w:szCs w:val="24"/>
              </w:rPr>
              <w:t xml:space="preserve"> 2013</w:t>
            </w:r>
            <w:r w:rsidRPr="00FC797D">
              <w:rPr>
                <w:rFonts w:cs="Arial"/>
                <w:sz w:val="24"/>
                <w:szCs w:val="24"/>
                <w:u w:color="82C42A"/>
              </w:rPr>
              <w:t xml:space="preserve">, </w:t>
            </w:r>
            <w:proofErr w:type="spellStart"/>
            <w:r w:rsidRPr="00FC797D">
              <w:rPr>
                <w:rFonts w:cs="Arial"/>
                <w:sz w:val="24"/>
                <w:szCs w:val="24"/>
                <w:u w:color="82C42A"/>
              </w:rPr>
              <w:t>Autocad</w:t>
            </w:r>
            <w:proofErr w:type="spellEnd"/>
            <w:r w:rsidRPr="00FC797D">
              <w:rPr>
                <w:rFonts w:cs="Arial"/>
                <w:sz w:val="24"/>
                <w:szCs w:val="24"/>
              </w:rPr>
              <w:t>, Prima</w:t>
            </w:r>
            <w:r>
              <w:rPr>
                <w:rFonts w:cs="Arial"/>
                <w:sz w:val="24"/>
                <w:szCs w:val="24"/>
              </w:rPr>
              <w:t xml:space="preserve"> Vera. </w:t>
            </w:r>
            <w:r w:rsidR="00B03463" w:rsidRPr="00FC797D">
              <w:rPr>
                <w:rFonts w:cs="Arial"/>
                <w:sz w:val="24"/>
                <w:szCs w:val="24"/>
                <w:u w:color="82C42A"/>
              </w:rPr>
              <w:t>E</w:t>
            </w:r>
            <w:r w:rsidR="00A821B4" w:rsidRPr="00FC797D">
              <w:rPr>
                <w:rFonts w:cs="Arial"/>
                <w:sz w:val="24"/>
                <w:szCs w:val="24"/>
                <w:u w:color="82C42A"/>
              </w:rPr>
              <w:t>tc</w:t>
            </w:r>
          </w:p>
          <w:p w14:paraId="3CFB5850" w14:textId="56B052DF" w:rsidR="00B03463" w:rsidRPr="00B03463" w:rsidRDefault="00B03463">
            <w:pPr>
              <w:pStyle w:val="ZPersInfo"/>
              <w:spacing w:after="80"/>
              <w:jc w:val="left"/>
              <w:rPr>
                <w:rStyle w:val="ZHeadChar"/>
                <w:rFonts w:cs="Arial"/>
                <w:b w:val="0"/>
                <w:caps w:val="0"/>
                <w:spacing w:val="0"/>
                <w:sz w:val="24"/>
                <w:szCs w:val="24"/>
              </w:rPr>
            </w:pPr>
            <w:r>
              <w:rPr>
                <w:rFonts w:cs="Arial"/>
                <w:sz w:val="24"/>
                <w:szCs w:val="24"/>
                <w:u w:color="82C42A"/>
              </w:rPr>
              <w:t>Certificate in Project Management (Alison)</w:t>
            </w:r>
            <w:r>
              <w:rPr>
                <w:rStyle w:val="ZHeadChar"/>
                <w:rFonts w:cs="Arial"/>
                <w:b w:val="0"/>
                <w:caps w:val="0"/>
                <w:spacing w:val="0"/>
                <w:sz w:val="24"/>
                <w:szCs w:val="24"/>
              </w:rPr>
              <w:t>2018</w:t>
            </w:r>
          </w:p>
          <w:p w14:paraId="073D9342" w14:textId="3501A100" w:rsidR="00123760" w:rsidRPr="00FC797D" w:rsidRDefault="000455BD">
            <w:pPr>
              <w:pStyle w:val="ZPersInfo"/>
              <w:spacing w:after="80"/>
              <w:jc w:val="left"/>
              <w:rPr>
                <w:rStyle w:val="ZHeadChar"/>
                <w:rFonts w:cs="Arial"/>
                <w:sz w:val="24"/>
                <w:szCs w:val="24"/>
              </w:rPr>
            </w:pPr>
            <w:r>
              <w:rPr>
                <w:rStyle w:val="ZHeadChar"/>
                <w:rFonts w:cs="Arial"/>
                <w:sz w:val="24"/>
                <w:szCs w:val="24"/>
              </w:rPr>
              <w:t xml:space="preserve">TWENTY </w:t>
            </w:r>
            <w:r w:rsidR="00A30314">
              <w:rPr>
                <w:rStyle w:val="ZHeadChar"/>
                <w:rFonts w:cs="Arial"/>
                <w:sz w:val="24"/>
                <w:szCs w:val="24"/>
              </w:rPr>
              <w:t>Five (25</w:t>
            </w:r>
            <w:proofErr w:type="gramStart"/>
            <w:r w:rsidR="00C02AEA">
              <w:rPr>
                <w:rStyle w:val="ZHeadChar"/>
                <w:rFonts w:cs="Arial"/>
                <w:sz w:val="24"/>
                <w:szCs w:val="24"/>
              </w:rPr>
              <w:t>)years</w:t>
            </w:r>
            <w:proofErr w:type="gramEnd"/>
            <w:r w:rsidR="00C02AEA">
              <w:rPr>
                <w:rStyle w:val="ZHeadChar"/>
                <w:rFonts w:cs="Arial"/>
                <w:sz w:val="24"/>
                <w:szCs w:val="24"/>
              </w:rPr>
              <w:t xml:space="preserve"> </w:t>
            </w:r>
            <w:r w:rsidR="00123760">
              <w:rPr>
                <w:rStyle w:val="ZHeadChar"/>
                <w:rFonts w:cs="Arial"/>
                <w:sz w:val="24"/>
                <w:szCs w:val="24"/>
              </w:rPr>
              <w:t xml:space="preserve"> construction</w:t>
            </w:r>
            <w:r w:rsidR="002A392E">
              <w:rPr>
                <w:rStyle w:val="ZHeadChar"/>
                <w:rFonts w:cs="Arial"/>
                <w:sz w:val="24"/>
                <w:szCs w:val="24"/>
              </w:rPr>
              <w:t>/PROJECT</w:t>
            </w:r>
            <w:r w:rsidR="00123760">
              <w:rPr>
                <w:rStyle w:val="ZHeadChar"/>
                <w:rFonts w:cs="Arial"/>
                <w:sz w:val="24"/>
                <w:szCs w:val="24"/>
              </w:rPr>
              <w:t xml:space="preserve"> management experience.</w:t>
            </w:r>
          </w:p>
        </w:tc>
      </w:tr>
    </w:tbl>
    <w:p w14:paraId="7F635255" w14:textId="68368AAB" w:rsidR="00CD1CA4" w:rsidRPr="00FC797D" w:rsidRDefault="00CD1CA4">
      <w:pPr>
        <w:rPr>
          <w:rFonts w:cs="Arial"/>
          <w:sz w:val="24"/>
          <w:szCs w:val="24"/>
        </w:rPr>
        <w:sectPr w:rsidR="00CD1CA4" w:rsidRPr="00FC797D" w:rsidSect="000128B3">
          <w:headerReference w:type="even" r:id="rId9"/>
          <w:headerReference w:type="default" r:id="rId10"/>
          <w:footerReference w:type="default" r:id="rId11"/>
          <w:headerReference w:type="first" r:id="rId12"/>
          <w:footerReference w:type="first" r:id="rId13"/>
          <w:pgSz w:w="12242" w:h="15842" w:code="1"/>
          <w:pgMar w:top="1411" w:right="1526" w:bottom="1411" w:left="1440" w:header="619" w:footer="792" w:gutter="0"/>
          <w:pgNumType w:start="1"/>
          <w:cols w:space="720"/>
        </w:sectPr>
      </w:pPr>
    </w:p>
    <w:p w14:paraId="205A7FAA" w14:textId="77777777" w:rsidR="00CD1CA4" w:rsidRPr="00FC797D" w:rsidRDefault="00CD1CA4">
      <w:pPr>
        <w:pStyle w:val="ZSideHeading"/>
        <w:rPr>
          <w:rFonts w:cs="Arial"/>
          <w:sz w:val="24"/>
          <w:szCs w:val="24"/>
        </w:rPr>
      </w:pPr>
      <w:r w:rsidRPr="00FC797D">
        <w:rPr>
          <w:rFonts w:cs="Arial"/>
          <w:sz w:val="24"/>
          <w:szCs w:val="24"/>
        </w:rPr>
        <w:lastRenderedPageBreak/>
        <w:t>Areas of Particular Expertise</w:t>
      </w:r>
    </w:p>
    <w:p w14:paraId="7C2FC6F6" w14:textId="2998F967" w:rsidR="00ED558A" w:rsidRPr="005E7D75" w:rsidRDefault="006A5BD2" w:rsidP="00ED558A">
      <w:pPr>
        <w:rPr>
          <w:b/>
          <w:sz w:val="24"/>
          <w:szCs w:val="24"/>
        </w:rPr>
      </w:pPr>
      <w:r w:rsidRPr="005E7D75">
        <w:rPr>
          <w:rFonts w:cs="Arial"/>
          <w:b/>
          <w:sz w:val="24"/>
          <w:szCs w:val="24"/>
        </w:rPr>
        <w:t>CONSTR</w:t>
      </w:r>
      <w:r w:rsidR="005E7D75" w:rsidRPr="005E7D75">
        <w:rPr>
          <w:rFonts w:cs="Arial"/>
          <w:b/>
          <w:sz w:val="24"/>
          <w:szCs w:val="24"/>
        </w:rPr>
        <w:t>. /</w:t>
      </w:r>
      <w:r w:rsidR="000455BD" w:rsidRPr="005E7D75">
        <w:rPr>
          <w:rFonts w:cs="Arial"/>
          <w:b/>
          <w:sz w:val="24"/>
          <w:szCs w:val="24"/>
        </w:rPr>
        <w:t>P</w:t>
      </w:r>
      <w:r w:rsidR="003D639B" w:rsidRPr="005E7D75">
        <w:rPr>
          <w:rFonts w:cs="Arial"/>
          <w:b/>
          <w:sz w:val="24"/>
          <w:szCs w:val="24"/>
        </w:rPr>
        <w:t xml:space="preserve">ROJECT MANAGEMENT </w:t>
      </w:r>
      <w:r w:rsidR="00A30314">
        <w:rPr>
          <w:rFonts w:cs="Arial"/>
          <w:b/>
          <w:sz w:val="24"/>
          <w:szCs w:val="24"/>
        </w:rPr>
        <w:t>EXPERIENCE (25</w:t>
      </w:r>
      <w:r w:rsidR="00CD1CA4" w:rsidRPr="005E7D75">
        <w:rPr>
          <w:rFonts w:cs="Arial"/>
          <w:b/>
          <w:sz w:val="24"/>
          <w:szCs w:val="24"/>
        </w:rPr>
        <w:t xml:space="preserve"> years)</w:t>
      </w:r>
      <w:r w:rsidR="00A30314">
        <w:rPr>
          <w:rFonts w:cs="Arial"/>
          <w:b/>
          <w:sz w:val="24"/>
          <w:szCs w:val="24"/>
        </w:rPr>
        <w:t xml:space="preserve"> 1995-2021</w:t>
      </w:r>
    </w:p>
    <w:p w14:paraId="63FB9706" w14:textId="0BED0044" w:rsidR="00ED558A" w:rsidRPr="005E7D75" w:rsidRDefault="00600769" w:rsidP="00ED558A">
      <w:pPr>
        <w:pStyle w:val="ListParagraph"/>
        <w:numPr>
          <w:ilvl w:val="0"/>
          <w:numId w:val="18"/>
        </w:numPr>
        <w:rPr>
          <w:b/>
          <w:sz w:val="24"/>
          <w:szCs w:val="24"/>
        </w:rPr>
      </w:pPr>
      <w:r>
        <w:rPr>
          <w:b/>
          <w:sz w:val="24"/>
          <w:szCs w:val="24"/>
        </w:rPr>
        <w:t>2019-2021</w:t>
      </w:r>
    </w:p>
    <w:p w14:paraId="70C9F259" w14:textId="159AFE52" w:rsidR="00ED558A" w:rsidRPr="005E7D75" w:rsidRDefault="00ED558A" w:rsidP="00ED558A">
      <w:pPr>
        <w:pStyle w:val="ListParagraph"/>
        <w:numPr>
          <w:ilvl w:val="0"/>
          <w:numId w:val="18"/>
        </w:numPr>
        <w:rPr>
          <w:b/>
          <w:sz w:val="24"/>
          <w:szCs w:val="24"/>
        </w:rPr>
      </w:pPr>
      <w:r w:rsidRPr="005E7D75">
        <w:rPr>
          <w:b/>
          <w:sz w:val="24"/>
          <w:szCs w:val="24"/>
        </w:rPr>
        <w:t>Project Manager</w:t>
      </w:r>
    </w:p>
    <w:p w14:paraId="0D9EDCE7" w14:textId="6CA49F4F" w:rsidR="00ED558A" w:rsidRPr="005E7D75" w:rsidRDefault="005E7D75" w:rsidP="00ED558A">
      <w:pPr>
        <w:pStyle w:val="ListParagraph"/>
        <w:ind w:left="360"/>
        <w:rPr>
          <w:b/>
          <w:sz w:val="24"/>
          <w:szCs w:val="24"/>
        </w:rPr>
      </w:pPr>
      <w:r w:rsidRPr="005E7D75">
        <w:rPr>
          <w:b/>
          <w:sz w:val="24"/>
          <w:szCs w:val="24"/>
        </w:rPr>
        <w:t>TTDF Camp</w:t>
      </w:r>
      <w:r w:rsidR="00ED558A" w:rsidRPr="005E7D75">
        <w:rPr>
          <w:b/>
          <w:sz w:val="24"/>
          <w:szCs w:val="24"/>
        </w:rPr>
        <w:t xml:space="preserve"> La </w:t>
      </w:r>
      <w:proofErr w:type="spellStart"/>
      <w:r w:rsidR="00ED558A" w:rsidRPr="005E7D75">
        <w:rPr>
          <w:b/>
          <w:sz w:val="24"/>
          <w:szCs w:val="24"/>
        </w:rPr>
        <w:t>Romain</w:t>
      </w:r>
      <w:proofErr w:type="spellEnd"/>
      <w:r w:rsidR="00A30314">
        <w:rPr>
          <w:b/>
          <w:sz w:val="24"/>
          <w:szCs w:val="24"/>
        </w:rPr>
        <w:t xml:space="preserve"> COMPLETED</w:t>
      </w:r>
    </w:p>
    <w:p w14:paraId="1D9ED2B4" w14:textId="10F5A51F" w:rsidR="00ED558A" w:rsidRPr="005E7D75" w:rsidRDefault="00ED558A" w:rsidP="00ED558A">
      <w:pPr>
        <w:pStyle w:val="ListParagraph"/>
        <w:ind w:left="360"/>
        <w:rPr>
          <w:b/>
          <w:sz w:val="24"/>
          <w:szCs w:val="24"/>
        </w:rPr>
      </w:pPr>
      <w:r w:rsidRPr="005E7D75">
        <w:rPr>
          <w:b/>
          <w:sz w:val="24"/>
          <w:szCs w:val="24"/>
        </w:rPr>
        <w:t>NIPDEC</w:t>
      </w:r>
    </w:p>
    <w:p w14:paraId="61DB9F42" w14:textId="45DDB279" w:rsidR="00ED558A" w:rsidRPr="005E7D75" w:rsidRDefault="00ED558A" w:rsidP="00ED558A">
      <w:pPr>
        <w:pStyle w:val="ListParagraph"/>
        <w:numPr>
          <w:ilvl w:val="0"/>
          <w:numId w:val="18"/>
        </w:numPr>
        <w:rPr>
          <w:b/>
          <w:sz w:val="24"/>
          <w:szCs w:val="24"/>
        </w:rPr>
      </w:pPr>
      <w:r w:rsidRPr="005E7D75">
        <w:rPr>
          <w:b/>
          <w:sz w:val="24"/>
          <w:szCs w:val="24"/>
        </w:rPr>
        <w:t>2015 -2017</w:t>
      </w:r>
    </w:p>
    <w:p w14:paraId="41798C81" w14:textId="70B3D13B" w:rsidR="00ED558A" w:rsidRPr="00ED558A" w:rsidRDefault="00ED558A" w:rsidP="00ED558A">
      <w:pPr>
        <w:pStyle w:val="ListParagraph"/>
        <w:numPr>
          <w:ilvl w:val="0"/>
          <w:numId w:val="18"/>
        </w:numPr>
        <w:rPr>
          <w:sz w:val="24"/>
          <w:szCs w:val="24"/>
        </w:rPr>
      </w:pPr>
      <w:r>
        <w:rPr>
          <w:sz w:val="24"/>
          <w:szCs w:val="24"/>
        </w:rPr>
        <w:t>General Manager SCIRL</w:t>
      </w:r>
      <w:r w:rsidRPr="00ED558A">
        <w:rPr>
          <w:sz w:val="24"/>
          <w:szCs w:val="24"/>
        </w:rPr>
        <w:t xml:space="preserve"> </w:t>
      </w:r>
    </w:p>
    <w:p w14:paraId="6F100F6C" w14:textId="5BE80511" w:rsidR="00ED558A" w:rsidRPr="00ED558A" w:rsidRDefault="00ED558A" w:rsidP="00ED558A">
      <w:pPr>
        <w:pStyle w:val="ListParagraph"/>
        <w:ind w:left="360"/>
        <w:rPr>
          <w:sz w:val="24"/>
          <w:szCs w:val="24"/>
        </w:rPr>
      </w:pPr>
      <w:r>
        <w:rPr>
          <w:sz w:val="24"/>
          <w:szCs w:val="24"/>
        </w:rPr>
        <w:t>Agricultural Development Land Project</w:t>
      </w:r>
    </w:p>
    <w:p w14:paraId="5984ABE3" w14:textId="7CE302A6" w:rsidR="00ED558A" w:rsidRPr="00ED558A" w:rsidRDefault="00E24942" w:rsidP="00ED558A">
      <w:pPr>
        <w:pStyle w:val="ListParagraph"/>
        <w:ind w:left="360"/>
        <w:rPr>
          <w:sz w:val="24"/>
          <w:szCs w:val="24"/>
        </w:rPr>
      </w:pPr>
      <w:r>
        <w:rPr>
          <w:sz w:val="24"/>
          <w:szCs w:val="24"/>
        </w:rPr>
        <w:t>Biche</w:t>
      </w:r>
    </w:p>
    <w:p w14:paraId="761B5253" w14:textId="77777777" w:rsidR="00ED558A" w:rsidRPr="00ED558A" w:rsidRDefault="00F9062F" w:rsidP="00F9062F">
      <w:pPr>
        <w:numPr>
          <w:ilvl w:val="0"/>
          <w:numId w:val="18"/>
        </w:numPr>
        <w:rPr>
          <w:rFonts w:cs="Arial"/>
          <w:sz w:val="24"/>
          <w:szCs w:val="24"/>
        </w:rPr>
      </w:pPr>
      <w:r w:rsidRPr="003D639B">
        <w:rPr>
          <w:rFonts w:cs="Arial"/>
          <w:b/>
          <w:sz w:val="24"/>
          <w:szCs w:val="24"/>
        </w:rPr>
        <w:t>Nov-2013 April 2015.</w:t>
      </w:r>
    </w:p>
    <w:p w14:paraId="2EE9B7D5" w14:textId="384190B6" w:rsidR="000455BD" w:rsidRPr="00F9062F" w:rsidRDefault="00F9062F" w:rsidP="00ED558A">
      <w:pPr>
        <w:ind w:left="360"/>
        <w:rPr>
          <w:rFonts w:cs="Arial"/>
          <w:sz w:val="24"/>
          <w:szCs w:val="24"/>
        </w:rPr>
      </w:pPr>
      <w:r>
        <w:rPr>
          <w:rFonts w:cs="Arial"/>
          <w:b/>
          <w:sz w:val="24"/>
          <w:szCs w:val="24"/>
        </w:rPr>
        <w:t xml:space="preserve"> </w:t>
      </w:r>
      <w:r w:rsidR="000455BD" w:rsidRPr="00F9062F">
        <w:rPr>
          <w:rFonts w:cs="Arial"/>
          <w:sz w:val="24"/>
          <w:szCs w:val="24"/>
        </w:rPr>
        <w:t xml:space="preserve">DESAL PLT PT FORTIN </w:t>
      </w:r>
      <w:r w:rsidR="00E24942">
        <w:rPr>
          <w:rFonts w:cs="Arial"/>
          <w:sz w:val="24"/>
          <w:szCs w:val="24"/>
        </w:rPr>
        <w:t xml:space="preserve">Submarine Line and P/house </w:t>
      </w:r>
    </w:p>
    <w:p w14:paraId="4AEAB55D" w14:textId="77777777" w:rsidR="00ED558A" w:rsidRDefault="00F9062F">
      <w:pPr>
        <w:numPr>
          <w:ilvl w:val="0"/>
          <w:numId w:val="18"/>
        </w:numPr>
        <w:rPr>
          <w:rFonts w:cs="Arial"/>
          <w:sz w:val="24"/>
          <w:szCs w:val="24"/>
        </w:rPr>
      </w:pPr>
      <w:r w:rsidRPr="003D639B">
        <w:rPr>
          <w:rFonts w:cs="Arial"/>
          <w:b/>
          <w:sz w:val="24"/>
          <w:szCs w:val="24"/>
        </w:rPr>
        <w:t>1010-1013)</w:t>
      </w:r>
      <w:r w:rsidRPr="00FC797D">
        <w:rPr>
          <w:rFonts w:cs="Arial"/>
          <w:sz w:val="24"/>
          <w:szCs w:val="24"/>
        </w:rPr>
        <w:t xml:space="preserve"> </w:t>
      </w:r>
    </w:p>
    <w:p w14:paraId="2DBD612E" w14:textId="13501EA3" w:rsidR="000455BD" w:rsidRDefault="00F9062F" w:rsidP="00ED558A">
      <w:pPr>
        <w:ind w:left="360"/>
        <w:rPr>
          <w:rFonts w:cs="Arial"/>
          <w:sz w:val="24"/>
          <w:szCs w:val="24"/>
        </w:rPr>
      </w:pPr>
      <w:r w:rsidRPr="00FC797D">
        <w:rPr>
          <w:rFonts w:cs="Arial"/>
          <w:sz w:val="24"/>
          <w:szCs w:val="24"/>
        </w:rPr>
        <w:t xml:space="preserve"> </w:t>
      </w:r>
      <w:r w:rsidR="00FC797D" w:rsidRPr="00FC797D">
        <w:rPr>
          <w:rFonts w:cs="Arial"/>
          <w:sz w:val="24"/>
          <w:szCs w:val="24"/>
        </w:rPr>
        <w:t>Civi</w:t>
      </w:r>
      <w:r w:rsidR="00123760">
        <w:rPr>
          <w:rFonts w:cs="Arial"/>
          <w:sz w:val="24"/>
          <w:szCs w:val="24"/>
        </w:rPr>
        <w:t>l</w:t>
      </w:r>
      <w:r w:rsidR="00055B1B">
        <w:rPr>
          <w:rFonts w:cs="Arial"/>
          <w:sz w:val="24"/>
          <w:szCs w:val="24"/>
        </w:rPr>
        <w:t xml:space="preserve"> Land D</w:t>
      </w:r>
      <w:r w:rsidR="00FC797D" w:rsidRPr="00FC797D">
        <w:rPr>
          <w:rFonts w:cs="Arial"/>
          <w:sz w:val="24"/>
          <w:szCs w:val="24"/>
        </w:rPr>
        <w:t>ev</w:t>
      </w:r>
      <w:r w:rsidR="003D639B">
        <w:rPr>
          <w:rFonts w:cs="Arial"/>
          <w:sz w:val="24"/>
          <w:szCs w:val="24"/>
        </w:rPr>
        <w:t xml:space="preserve">elopment Estate Penal </w:t>
      </w:r>
    </w:p>
    <w:p w14:paraId="11B61846" w14:textId="77777777" w:rsidR="00ED558A" w:rsidRPr="00ED558A" w:rsidRDefault="00F9062F">
      <w:pPr>
        <w:numPr>
          <w:ilvl w:val="0"/>
          <w:numId w:val="18"/>
        </w:numPr>
        <w:rPr>
          <w:rFonts w:cs="Arial"/>
          <w:sz w:val="24"/>
          <w:szCs w:val="24"/>
        </w:rPr>
      </w:pPr>
      <w:r w:rsidRPr="003D639B">
        <w:rPr>
          <w:rFonts w:cs="Arial"/>
          <w:b/>
          <w:sz w:val="24"/>
          <w:szCs w:val="24"/>
        </w:rPr>
        <w:t>2009-2010)</w:t>
      </w:r>
      <w:r w:rsidRPr="003D639B">
        <w:rPr>
          <w:rFonts w:cs="Arial"/>
          <w:b/>
          <w:sz w:val="24"/>
          <w:szCs w:val="24"/>
          <w:u w:color="82C42A"/>
        </w:rPr>
        <w:t>,</w:t>
      </w:r>
    </w:p>
    <w:p w14:paraId="4279164D" w14:textId="70959FE1" w:rsidR="000455BD" w:rsidRPr="000455BD" w:rsidRDefault="000128B3" w:rsidP="00ED558A">
      <w:pPr>
        <w:ind w:left="360" w:firstLine="60"/>
        <w:rPr>
          <w:rFonts w:cs="Arial"/>
          <w:sz w:val="24"/>
          <w:szCs w:val="24"/>
        </w:rPr>
      </w:pPr>
      <w:r w:rsidRPr="00FC797D">
        <w:rPr>
          <w:rFonts w:cs="Arial"/>
          <w:sz w:val="24"/>
          <w:szCs w:val="24"/>
        </w:rPr>
        <w:t>Construction</w:t>
      </w:r>
      <w:r w:rsidR="00CD1CA4" w:rsidRPr="00FC797D">
        <w:rPr>
          <w:rFonts w:cs="Arial"/>
          <w:sz w:val="24"/>
          <w:szCs w:val="24"/>
        </w:rPr>
        <w:t xml:space="preserve"> </w:t>
      </w:r>
      <w:r w:rsidR="005E7D75">
        <w:rPr>
          <w:rFonts w:cs="Arial"/>
          <w:sz w:val="24"/>
          <w:szCs w:val="24"/>
        </w:rPr>
        <w:t>Manager</w:t>
      </w:r>
      <w:r w:rsidR="008C6EEC" w:rsidRPr="00FC797D">
        <w:rPr>
          <w:rFonts w:cs="Arial"/>
          <w:sz w:val="24"/>
          <w:szCs w:val="24"/>
        </w:rPr>
        <w:t xml:space="preserve"> Ethylchem Dehydration Plant PaP</w:t>
      </w:r>
    </w:p>
    <w:p w14:paraId="77E0D718" w14:textId="77777777" w:rsidR="00F9062F" w:rsidRPr="00F9062F" w:rsidRDefault="00F9062F" w:rsidP="00F9062F">
      <w:pPr>
        <w:numPr>
          <w:ilvl w:val="0"/>
          <w:numId w:val="18"/>
        </w:numPr>
        <w:rPr>
          <w:rFonts w:cs="Arial"/>
          <w:b/>
          <w:sz w:val="24"/>
          <w:szCs w:val="24"/>
        </w:rPr>
      </w:pPr>
      <w:r w:rsidRPr="003D639B">
        <w:rPr>
          <w:rFonts w:cs="Arial"/>
          <w:b/>
          <w:sz w:val="24"/>
          <w:szCs w:val="24"/>
        </w:rPr>
        <w:t>2008-2009)</w:t>
      </w:r>
      <w:r>
        <w:rPr>
          <w:rFonts w:cs="Arial"/>
          <w:b/>
          <w:sz w:val="24"/>
          <w:szCs w:val="24"/>
          <w:u w:color="82C42A"/>
        </w:rPr>
        <w:t xml:space="preserve"> Construction Manager</w:t>
      </w:r>
    </w:p>
    <w:p w14:paraId="31152786" w14:textId="1285999B" w:rsidR="000455BD" w:rsidRPr="00F9062F" w:rsidRDefault="008C6EEC" w:rsidP="00ED558A">
      <w:pPr>
        <w:ind w:left="360"/>
        <w:rPr>
          <w:rFonts w:cs="Arial"/>
          <w:b/>
          <w:sz w:val="24"/>
          <w:szCs w:val="24"/>
        </w:rPr>
      </w:pPr>
      <w:r w:rsidRPr="00F9062F">
        <w:rPr>
          <w:rFonts w:cs="Arial"/>
          <w:sz w:val="24"/>
          <w:szCs w:val="24"/>
        </w:rPr>
        <w:t>JMC</w:t>
      </w:r>
      <w:r w:rsidR="002D148C" w:rsidRPr="00F9062F">
        <w:rPr>
          <w:rFonts w:cs="Arial"/>
          <w:sz w:val="24"/>
          <w:szCs w:val="24"/>
        </w:rPr>
        <w:t>/</w:t>
      </w:r>
      <w:r w:rsidRPr="00F9062F">
        <w:rPr>
          <w:rFonts w:cs="Arial"/>
          <w:sz w:val="24"/>
          <w:szCs w:val="24"/>
        </w:rPr>
        <w:t xml:space="preserve"> MDU </w:t>
      </w:r>
      <w:r w:rsidR="005E7D75" w:rsidRPr="00F9062F">
        <w:rPr>
          <w:rFonts w:cs="Arial"/>
          <w:sz w:val="24"/>
          <w:szCs w:val="24"/>
        </w:rPr>
        <w:t xml:space="preserve">Plant, </w:t>
      </w:r>
      <w:proofErr w:type="spellStart"/>
      <w:r w:rsidR="005E7D75" w:rsidRPr="00F9062F">
        <w:rPr>
          <w:rFonts w:cs="Arial"/>
          <w:sz w:val="24"/>
          <w:szCs w:val="24"/>
        </w:rPr>
        <w:t>Pt</w:t>
      </w:r>
      <w:proofErr w:type="spellEnd"/>
      <w:r w:rsidRPr="00F9062F">
        <w:rPr>
          <w:rFonts w:cs="Arial"/>
          <w:sz w:val="24"/>
          <w:szCs w:val="24"/>
        </w:rPr>
        <w:t xml:space="preserve"> </w:t>
      </w:r>
      <w:proofErr w:type="spellStart"/>
      <w:r w:rsidRPr="00F9062F">
        <w:rPr>
          <w:rFonts w:cs="Arial"/>
          <w:sz w:val="24"/>
          <w:szCs w:val="24"/>
        </w:rPr>
        <w:t>Lisas</w:t>
      </w:r>
      <w:proofErr w:type="spellEnd"/>
    </w:p>
    <w:p w14:paraId="698FE562" w14:textId="77777777" w:rsidR="00F9062F" w:rsidRDefault="00F9062F" w:rsidP="00F9062F">
      <w:pPr>
        <w:numPr>
          <w:ilvl w:val="0"/>
          <w:numId w:val="18"/>
        </w:numPr>
        <w:rPr>
          <w:rFonts w:cs="Arial"/>
          <w:b/>
          <w:sz w:val="24"/>
          <w:szCs w:val="24"/>
        </w:rPr>
      </w:pPr>
      <w:r w:rsidRPr="003D639B">
        <w:rPr>
          <w:rFonts w:cs="Arial"/>
          <w:b/>
          <w:sz w:val="24"/>
          <w:szCs w:val="24"/>
        </w:rPr>
        <w:t>2007-2008),</w:t>
      </w:r>
      <w:r>
        <w:rPr>
          <w:rFonts w:cs="Arial"/>
          <w:b/>
          <w:sz w:val="24"/>
          <w:szCs w:val="24"/>
        </w:rPr>
        <w:t xml:space="preserve"> Construction Manager</w:t>
      </w:r>
    </w:p>
    <w:p w14:paraId="19C93561" w14:textId="505FC5C1" w:rsidR="000455BD" w:rsidRPr="00F9062F" w:rsidRDefault="008C6EEC" w:rsidP="00ED558A">
      <w:pPr>
        <w:ind w:left="360"/>
        <w:rPr>
          <w:rFonts w:cs="Arial"/>
          <w:b/>
          <w:sz w:val="24"/>
          <w:szCs w:val="24"/>
        </w:rPr>
      </w:pPr>
      <w:r w:rsidRPr="00F9062F">
        <w:rPr>
          <w:rFonts w:cs="Arial"/>
          <w:sz w:val="24"/>
          <w:szCs w:val="24"/>
        </w:rPr>
        <w:t>Othaheite Industrial Complex</w:t>
      </w:r>
      <w:r w:rsidR="002D148C" w:rsidRPr="00F9062F">
        <w:rPr>
          <w:rFonts w:cs="Arial"/>
          <w:sz w:val="24"/>
          <w:szCs w:val="24"/>
        </w:rPr>
        <w:t xml:space="preserve"> </w:t>
      </w:r>
    </w:p>
    <w:p w14:paraId="03FF9751" w14:textId="77777777" w:rsidR="00F9062F" w:rsidRPr="00F9062F" w:rsidRDefault="00F9062F">
      <w:pPr>
        <w:numPr>
          <w:ilvl w:val="0"/>
          <w:numId w:val="18"/>
        </w:numPr>
        <w:rPr>
          <w:rFonts w:cs="Arial"/>
          <w:b/>
          <w:sz w:val="24"/>
          <w:szCs w:val="24"/>
        </w:rPr>
      </w:pPr>
      <w:r w:rsidRPr="003D639B">
        <w:rPr>
          <w:rFonts w:cs="Arial"/>
          <w:b/>
          <w:sz w:val="24"/>
          <w:szCs w:val="24"/>
        </w:rPr>
        <w:t>2005-2006)</w:t>
      </w:r>
      <w:r w:rsidRPr="00F9062F">
        <w:rPr>
          <w:rFonts w:cs="Arial"/>
          <w:sz w:val="24"/>
          <w:szCs w:val="24"/>
          <w:u w:color="82C42A"/>
        </w:rPr>
        <w:t xml:space="preserve"> </w:t>
      </w:r>
      <w:r>
        <w:rPr>
          <w:rFonts w:cs="Arial"/>
          <w:sz w:val="24"/>
          <w:szCs w:val="24"/>
          <w:u w:color="82C42A"/>
        </w:rPr>
        <w:t>Construction Manager</w:t>
      </w:r>
      <w:r w:rsidRPr="00FC797D">
        <w:rPr>
          <w:rFonts w:cs="Arial"/>
          <w:sz w:val="24"/>
          <w:szCs w:val="24"/>
        </w:rPr>
        <w:t xml:space="preserve"> </w:t>
      </w:r>
    </w:p>
    <w:p w14:paraId="49FE04BF" w14:textId="2E250BAB" w:rsidR="00F9062F" w:rsidRPr="006A5BD2" w:rsidRDefault="005E7D75" w:rsidP="00ED558A">
      <w:pPr>
        <w:ind w:left="360"/>
        <w:rPr>
          <w:rFonts w:cs="Arial"/>
          <w:b/>
          <w:sz w:val="24"/>
          <w:szCs w:val="24"/>
        </w:rPr>
      </w:pPr>
      <w:r w:rsidRPr="00FC797D">
        <w:rPr>
          <w:rFonts w:cs="Arial"/>
          <w:sz w:val="24"/>
          <w:szCs w:val="24"/>
        </w:rPr>
        <w:t xml:space="preserve">BG’s </w:t>
      </w:r>
      <w:proofErr w:type="spellStart"/>
      <w:r w:rsidRPr="00FC797D">
        <w:rPr>
          <w:rFonts w:cs="Arial"/>
          <w:sz w:val="24"/>
          <w:szCs w:val="24"/>
        </w:rPr>
        <w:t>Beachfield</w:t>
      </w:r>
      <w:proofErr w:type="spellEnd"/>
      <w:r w:rsidRPr="00FC797D">
        <w:rPr>
          <w:rFonts w:cs="Arial"/>
          <w:sz w:val="24"/>
          <w:szCs w:val="24"/>
        </w:rPr>
        <w:t xml:space="preserve"> </w:t>
      </w:r>
      <w:proofErr w:type="spellStart"/>
      <w:r w:rsidRPr="00FC797D">
        <w:rPr>
          <w:rFonts w:cs="Arial"/>
          <w:sz w:val="24"/>
          <w:szCs w:val="24"/>
        </w:rPr>
        <w:t>SlugCatcher</w:t>
      </w:r>
      <w:proofErr w:type="spellEnd"/>
      <w:r w:rsidR="00F9062F">
        <w:rPr>
          <w:rFonts w:cs="Arial"/>
          <w:sz w:val="24"/>
          <w:szCs w:val="24"/>
          <w:u w:color="82C42A"/>
        </w:rPr>
        <w:t xml:space="preserve"> </w:t>
      </w:r>
    </w:p>
    <w:p w14:paraId="31A3B66F" w14:textId="02809110" w:rsidR="00ED558A" w:rsidRPr="00ED558A" w:rsidRDefault="00ED558A" w:rsidP="000455BD">
      <w:pPr>
        <w:numPr>
          <w:ilvl w:val="0"/>
          <w:numId w:val="18"/>
        </w:numPr>
        <w:rPr>
          <w:rFonts w:cs="Arial"/>
          <w:b/>
          <w:sz w:val="24"/>
          <w:szCs w:val="24"/>
        </w:rPr>
      </w:pPr>
      <w:r w:rsidRPr="00ED558A">
        <w:rPr>
          <w:rFonts w:cs="Arial"/>
          <w:b/>
          <w:sz w:val="24"/>
          <w:szCs w:val="24"/>
        </w:rPr>
        <w:t>2003-2005</w:t>
      </w:r>
      <w:r w:rsidR="00A30314">
        <w:rPr>
          <w:rFonts w:cs="Arial"/>
          <w:b/>
          <w:sz w:val="24"/>
          <w:szCs w:val="24"/>
        </w:rPr>
        <w:t xml:space="preserve"> Construction Manager</w:t>
      </w:r>
    </w:p>
    <w:p w14:paraId="4D070DEC" w14:textId="72B8DC30" w:rsidR="000455BD" w:rsidRPr="003D639B" w:rsidRDefault="005E7D75" w:rsidP="00ED558A">
      <w:pPr>
        <w:ind w:left="360"/>
        <w:rPr>
          <w:rFonts w:cs="Arial"/>
          <w:b/>
          <w:sz w:val="24"/>
          <w:szCs w:val="24"/>
        </w:rPr>
      </w:pPr>
      <w:proofErr w:type="spellStart"/>
      <w:r w:rsidRPr="00FC797D">
        <w:rPr>
          <w:rFonts w:cs="Arial"/>
          <w:sz w:val="24"/>
          <w:szCs w:val="24"/>
        </w:rPr>
        <w:t>BHPBilliton’s</w:t>
      </w:r>
      <w:proofErr w:type="spellEnd"/>
      <w:r w:rsidRPr="00FC797D">
        <w:rPr>
          <w:rFonts w:cs="Arial"/>
          <w:sz w:val="24"/>
          <w:szCs w:val="24"/>
        </w:rPr>
        <w:t xml:space="preserve"> ECMA</w:t>
      </w:r>
      <w:r w:rsidR="000455BD" w:rsidRPr="00FC797D">
        <w:rPr>
          <w:rFonts w:cs="Arial"/>
          <w:sz w:val="24"/>
          <w:szCs w:val="24"/>
        </w:rPr>
        <w:t xml:space="preserve"> Onshore Terminal at Guayaguayare</w:t>
      </w:r>
      <w:r w:rsidR="000455BD" w:rsidRPr="003D639B">
        <w:rPr>
          <w:rFonts w:cs="Arial"/>
          <w:b/>
          <w:sz w:val="24"/>
          <w:szCs w:val="24"/>
        </w:rPr>
        <w:t xml:space="preserve"> </w:t>
      </w:r>
    </w:p>
    <w:p w14:paraId="70541E88" w14:textId="77777777" w:rsidR="00E24942" w:rsidRPr="00E24942" w:rsidRDefault="00E24942" w:rsidP="000455BD">
      <w:pPr>
        <w:numPr>
          <w:ilvl w:val="0"/>
          <w:numId w:val="18"/>
        </w:numPr>
        <w:rPr>
          <w:rFonts w:cs="Arial"/>
          <w:b/>
          <w:sz w:val="24"/>
          <w:szCs w:val="24"/>
        </w:rPr>
      </w:pPr>
      <w:r w:rsidRPr="00E24942">
        <w:rPr>
          <w:rFonts w:cs="Arial"/>
          <w:b/>
          <w:sz w:val="24"/>
          <w:szCs w:val="24"/>
        </w:rPr>
        <w:t>2001-2003</w:t>
      </w:r>
    </w:p>
    <w:p w14:paraId="198875A9" w14:textId="6F96DDA0" w:rsidR="00E24942" w:rsidRDefault="00E35F13" w:rsidP="00600769">
      <w:pPr>
        <w:ind w:left="360"/>
        <w:rPr>
          <w:rFonts w:cs="Arial"/>
          <w:sz w:val="24"/>
          <w:szCs w:val="24"/>
        </w:rPr>
      </w:pPr>
      <w:proofErr w:type="spellStart"/>
      <w:r w:rsidRPr="000455BD">
        <w:rPr>
          <w:rFonts w:cs="Arial"/>
          <w:sz w:val="24"/>
          <w:szCs w:val="24"/>
        </w:rPr>
        <w:t>Des</w:t>
      </w:r>
      <w:r w:rsidR="00A72F96" w:rsidRPr="000455BD">
        <w:rPr>
          <w:rFonts w:cs="Arial"/>
          <w:sz w:val="24"/>
          <w:szCs w:val="24"/>
        </w:rPr>
        <w:t>al</w:t>
      </w:r>
      <w:proofErr w:type="spellEnd"/>
      <w:r w:rsidR="00A72F96" w:rsidRPr="000455BD">
        <w:rPr>
          <w:rFonts w:cs="Arial"/>
          <w:sz w:val="24"/>
          <w:szCs w:val="24"/>
        </w:rPr>
        <w:t xml:space="preserve"> </w:t>
      </w:r>
      <w:proofErr w:type="spellStart"/>
      <w:r w:rsidR="00A72F96" w:rsidRPr="000455BD">
        <w:rPr>
          <w:rFonts w:cs="Arial"/>
          <w:sz w:val="24"/>
          <w:szCs w:val="24"/>
        </w:rPr>
        <w:t>Plt</w:t>
      </w:r>
      <w:proofErr w:type="spellEnd"/>
      <w:r w:rsidR="00A72F96" w:rsidRPr="000455BD">
        <w:rPr>
          <w:rFonts w:cs="Arial"/>
          <w:sz w:val="24"/>
          <w:szCs w:val="24"/>
        </w:rPr>
        <w:t xml:space="preserve"> </w:t>
      </w:r>
      <w:proofErr w:type="spellStart"/>
      <w:r w:rsidR="00A72F96" w:rsidRPr="000455BD">
        <w:rPr>
          <w:rFonts w:cs="Arial"/>
          <w:sz w:val="24"/>
          <w:szCs w:val="24"/>
          <w:u w:color="82C42A"/>
        </w:rPr>
        <w:t>Pt</w:t>
      </w:r>
      <w:proofErr w:type="spellEnd"/>
      <w:r w:rsidR="00A72F96" w:rsidRPr="000455BD">
        <w:rPr>
          <w:rFonts w:cs="Arial"/>
          <w:sz w:val="24"/>
          <w:szCs w:val="24"/>
        </w:rPr>
        <w:t xml:space="preserve"> </w:t>
      </w:r>
      <w:proofErr w:type="spellStart"/>
      <w:r w:rsidR="00A72F96" w:rsidRPr="000455BD">
        <w:rPr>
          <w:rFonts w:cs="Arial"/>
          <w:sz w:val="24"/>
          <w:szCs w:val="24"/>
        </w:rPr>
        <w:t>Lisas</w:t>
      </w:r>
      <w:proofErr w:type="spellEnd"/>
      <w:r w:rsidR="00A72F96" w:rsidRPr="000455BD">
        <w:rPr>
          <w:rFonts w:cs="Arial"/>
          <w:sz w:val="24"/>
          <w:szCs w:val="24"/>
        </w:rPr>
        <w:t xml:space="preserve"> (TOSL</w:t>
      </w:r>
      <w:r w:rsidR="000455BD" w:rsidRPr="000455BD">
        <w:rPr>
          <w:rFonts w:cs="Arial"/>
          <w:sz w:val="24"/>
          <w:szCs w:val="24"/>
        </w:rPr>
        <w:t xml:space="preserve"> </w:t>
      </w:r>
      <w:r w:rsidR="005E7D75" w:rsidRPr="000455BD">
        <w:rPr>
          <w:rFonts w:cs="Arial"/>
          <w:sz w:val="24"/>
          <w:szCs w:val="24"/>
        </w:rPr>
        <w:t>Sub)</w:t>
      </w:r>
    </w:p>
    <w:p w14:paraId="10B21E19" w14:textId="538DB773" w:rsidR="00600769" w:rsidRDefault="00600769">
      <w:pPr>
        <w:numPr>
          <w:ilvl w:val="0"/>
          <w:numId w:val="18"/>
        </w:numPr>
        <w:rPr>
          <w:rFonts w:cs="Arial"/>
          <w:sz w:val="24"/>
          <w:szCs w:val="24"/>
        </w:rPr>
      </w:pPr>
      <w:r>
        <w:rPr>
          <w:rFonts w:cs="Arial"/>
          <w:sz w:val="24"/>
          <w:szCs w:val="24"/>
        </w:rPr>
        <w:t xml:space="preserve">1997-1997 Operations Manager </w:t>
      </w:r>
    </w:p>
    <w:p w14:paraId="5494729B" w14:textId="78AE58B3" w:rsidR="00600769" w:rsidRDefault="00600769" w:rsidP="00600769">
      <w:pPr>
        <w:ind w:firstLine="360"/>
        <w:rPr>
          <w:rFonts w:cs="Arial"/>
          <w:sz w:val="24"/>
          <w:szCs w:val="24"/>
        </w:rPr>
      </w:pPr>
      <w:proofErr w:type="spellStart"/>
      <w:r>
        <w:rPr>
          <w:rFonts w:cs="Arial"/>
          <w:sz w:val="24"/>
          <w:szCs w:val="24"/>
        </w:rPr>
        <w:t>Trinrico</w:t>
      </w:r>
      <w:proofErr w:type="spellEnd"/>
      <w:r>
        <w:rPr>
          <w:rFonts w:cs="Arial"/>
          <w:sz w:val="24"/>
          <w:szCs w:val="24"/>
        </w:rPr>
        <w:t xml:space="preserve"> Ltd</w:t>
      </w:r>
    </w:p>
    <w:p w14:paraId="3691B7B4" w14:textId="77777777" w:rsidR="00E24942" w:rsidRPr="00E24942" w:rsidRDefault="00E24942">
      <w:pPr>
        <w:numPr>
          <w:ilvl w:val="0"/>
          <w:numId w:val="18"/>
        </w:numPr>
        <w:rPr>
          <w:rFonts w:cs="Arial"/>
          <w:b/>
          <w:sz w:val="24"/>
          <w:szCs w:val="24"/>
        </w:rPr>
      </w:pPr>
      <w:r w:rsidRPr="00E24942">
        <w:rPr>
          <w:rFonts w:cs="Arial"/>
          <w:b/>
          <w:sz w:val="24"/>
          <w:szCs w:val="24"/>
        </w:rPr>
        <w:t>1995-1997</w:t>
      </w:r>
    </w:p>
    <w:p w14:paraId="4AE06F1B" w14:textId="5BF0FE0A" w:rsidR="00CD1CA4" w:rsidRPr="00FC797D" w:rsidRDefault="00CD1CA4" w:rsidP="00E24942">
      <w:pPr>
        <w:ind w:left="360"/>
        <w:rPr>
          <w:rFonts w:cs="Arial"/>
          <w:sz w:val="24"/>
          <w:szCs w:val="24"/>
        </w:rPr>
      </w:pPr>
      <w:r w:rsidRPr="00FC797D">
        <w:rPr>
          <w:rFonts w:cs="Arial"/>
          <w:sz w:val="24"/>
          <w:szCs w:val="24"/>
        </w:rPr>
        <w:lastRenderedPageBreak/>
        <w:t>Pointe-a –</w:t>
      </w:r>
      <w:r w:rsidR="000128B3" w:rsidRPr="00FC797D">
        <w:rPr>
          <w:rFonts w:cs="Arial"/>
          <w:sz w:val="24"/>
          <w:szCs w:val="24"/>
        </w:rPr>
        <w:t>Pierre Refinery</w:t>
      </w:r>
      <w:r w:rsidRPr="00FC797D">
        <w:rPr>
          <w:rFonts w:cs="Arial"/>
          <w:sz w:val="24"/>
          <w:szCs w:val="24"/>
        </w:rPr>
        <w:t xml:space="preserve"> Upgrade, </w:t>
      </w:r>
      <w:r w:rsidR="000128B3" w:rsidRPr="00FC797D">
        <w:rPr>
          <w:rFonts w:cs="Arial"/>
          <w:sz w:val="24"/>
          <w:szCs w:val="24"/>
        </w:rPr>
        <w:t>Ispatt Baghouse</w:t>
      </w:r>
      <w:r w:rsidRPr="00FC797D">
        <w:rPr>
          <w:rFonts w:cs="Arial"/>
          <w:sz w:val="24"/>
          <w:szCs w:val="24"/>
        </w:rPr>
        <w:t xml:space="preserve"> Upgrade, Atlantic ALNG Non Process Buildings, Courland Water treatment Plant</w:t>
      </w:r>
      <w:r w:rsidR="005E7D75" w:rsidRPr="00FC797D">
        <w:rPr>
          <w:rFonts w:cs="Arial"/>
          <w:sz w:val="24"/>
          <w:szCs w:val="24"/>
          <w:u w:color="82C42A"/>
        </w:rPr>
        <w:t>,</w:t>
      </w:r>
      <w:r w:rsidR="005E7D75" w:rsidRPr="00FC797D">
        <w:rPr>
          <w:rFonts w:cs="Arial"/>
          <w:sz w:val="24"/>
          <w:szCs w:val="24"/>
        </w:rPr>
        <w:t xml:space="preserve"> Tobago</w:t>
      </w:r>
      <w:r w:rsidR="008C6EEC" w:rsidRPr="00FC797D">
        <w:rPr>
          <w:rFonts w:cs="Arial"/>
          <w:sz w:val="24"/>
          <w:szCs w:val="24"/>
        </w:rPr>
        <w:t>, Arawak C</w:t>
      </w:r>
      <w:r w:rsidRPr="00FC797D">
        <w:rPr>
          <w:rFonts w:cs="Arial"/>
          <w:sz w:val="24"/>
          <w:szCs w:val="24"/>
        </w:rPr>
        <w:t>ement Plant (Barbados</w:t>
      </w:r>
      <w:r w:rsidR="000128B3" w:rsidRPr="00FC797D">
        <w:rPr>
          <w:rFonts w:cs="Arial"/>
          <w:sz w:val="24"/>
          <w:szCs w:val="24"/>
        </w:rPr>
        <w:t>) Expansion</w:t>
      </w:r>
      <w:r w:rsidRPr="00FC797D">
        <w:rPr>
          <w:rFonts w:cs="Arial"/>
          <w:sz w:val="24"/>
          <w:szCs w:val="24"/>
        </w:rPr>
        <w:t xml:space="preserve">.  </w:t>
      </w:r>
    </w:p>
    <w:p w14:paraId="1F132A30" w14:textId="77777777" w:rsidR="00EE3EEE" w:rsidRDefault="00EE3EEE" w:rsidP="00EE3EEE">
      <w:pPr>
        <w:pStyle w:val="Bullet1"/>
        <w:rPr>
          <w:rFonts w:cs="Arial"/>
          <w:sz w:val="24"/>
          <w:szCs w:val="24"/>
        </w:rPr>
      </w:pPr>
      <w:r w:rsidRPr="00FC797D">
        <w:rPr>
          <w:rFonts w:cs="Arial"/>
          <w:sz w:val="24"/>
          <w:szCs w:val="24"/>
        </w:rPr>
        <w:t xml:space="preserve">Supervised the construction and installation of approx 15,000cu M of structural concrete and approx. 25,000tns of Structural </w:t>
      </w:r>
      <w:r w:rsidRPr="00FC797D">
        <w:rPr>
          <w:rFonts w:cs="Arial"/>
          <w:sz w:val="24"/>
          <w:szCs w:val="24"/>
          <w:u w:color="82C42A"/>
        </w:rPr>
        <w:t>rebars</w:t>
      </w:r>
      <w:r w:rsidRPr="00FC797D">
        <w:rPr>
          <w:rFonts w:cs="Arial"/>
          <w:sz w:val="24"/>
          <w:szCs w:val="24"/>
        </w:rPr>
        <w:t xml:space="preserve"> and Structural steel.</w:t>
      </w:r>
    </w:p>
    <w:p w14:paraId="1A08DBDD" w14:textId="3C8D9E54" w:rsidR="008D3DC2" w:rsidRPr="008D3DC2" w:rsidRDefault="000455BD" w:rsidP="00EE3EEE">
      <w:pPr>
        <w:pStyle w:val="Bullet1"/>
        <w:rPr>
          <w:rFonts w:cs="Arial"/>
          <w:b/>
          <w:sz w:val="28"/>
          <w:szCs w:val="28"/>
        </w:rPr>
      </w:pPr>
      <w:r w:rsidRPr="00E24942">
        <w:rPr>
          <w:rFonts w:cs="Arial"/>
          <w:b/>
          <w:sz w:val="24"/>
          <w:szCs w:val="24"/>
        </w:rPr>
        <w:t>SUPERVISORY</w:t>
      </w:r>
      <w:r w:rsidRPr="008D3DC2">
        <w:rPr>
          <w:rFonts w:cs="Arial"/>
          <w:b/>
          <w:sz w:val="28"/>
          <w:szCs w:val="28"/>
        </w:rPr>
        <w:t xml:space="preserve"> </w:t>
      </w:r>
      <w:r w:rsidRPr="00E24942">
        <w:rPr>
          <w:rFonts w:cs="Arial"/>
          <w:b/>
          <w:sz w:val="24"/>
          <w:szCs w:val="24"/>
        </w:rPr>
        <w:t>MANAGEMENT/MAINTENANCE  EXPERIENCE</w:t>
      </w:r>
      <w:r w:rsidR="008D3DC2" w:rsidRPr="00E24942">
        <w:rPr>
          <w:rFonts w:cs="Arial"/>
          <w:b/>
          <w:sz w:val="24"/>
          <w:szCs w:val="24"/>
        </w:rPr>
        <w:t xml:space="preserve"> </w:t>
      </w:r>
      <w:r w:rsidR="008D3DC2" w:rsidRPr="008D3DC2">
        <w:rPr>
          <w:rFonts w:cs="Arial"/>
          <w:b/>
          <w:sz w:val="28"/>
          <w:szCs w:val="28"/>
        </w:rPr>
        <w:t>(</w:t>
      </w:r>
      <w:r w:rsidR="008D3DC2" w:rsidRPr="00E24942">
        <w:rPr>
          <w:rFonts w:cs="Arial"/>
          <w:b/>
          <w:sz w:val="24"/>
          <w:szCs w:val="24"/>
        </w:rPr>
        <w:t xml:space="preserve">TEXACO/TRINTOC/PETROTRIN 30 YEARS </w:t>
      </w:r>
      <w:r w:rsidR="00E24942">
        <w:rPr>
          <w:rFonts w:cs="Arial"/>
          <w:b/>
          <w:sz w:val="24"/>
          <w:szCs w:val="24"/>
        </w:rPr>
        <w:t>)</w:t>
      </w:r>
      <w:r w:rsidR="008D3DC2" w:rsidRPr="00E24942">
        <w:rPr>
          <w:rFonts w:cs="Arial"/>
          <w:b/>
          <w:sz w:val="24"/>
          <w:szCs w:val="24"/>
        </w:rPr>
        <w:t xml:space="preserve"> 1965-1995</w:t>
      </w:r>
    </w:p>
    <w:p w14:paraId="3D4642F0" w14:textId="46770D73" w:rsidR="00CD1CA4" w:rsidRPr="00FC797D" w:rsidRDefault="00CD1CA4" w:rsidP="00EE3EEE">
      <w:pPr>
        <w:pStyle w:val="Bullet1"/>
        <w:rPr>
          <w:rFonts w:cs="Arial"/>
          <w:sz w:val="24"/>
          <w:szCs w:val="24"/>
        </w:rPr>
      </w:pPr>
      <w:r w:rsidRPr="00FC797D">
        <w:rPr>
          <w:rFonts w:cs="Arial"/>
          <w:sz w:val="24"/>
          <w:szCs w:val="24"/>
        </w:rPr>
        <w:t>Designed, fabricated and installed over twenty pig launchers and pig receivers on trunk oil, gas, water and carbon dioxide gas pipelines</w:t>
      </w:r>
    </w:p>
    <w:p w14:paraId="4B82C050" w14:textId="77777777" w:rsidR="00CD1CA4" w:rsidRPr="00FC797D" w:rsidRDefault="00CD1CA4">
      <w:pPr>
        <w:pStyle w:val="Bullet1"/>
        <w:rPr>
          <w:rFonts w:cs="Arial"/>
          <w:sz w:val="24"/>
          <w:szCs w:val="24"/>
        </w:rPr>
      </w:pPr>
      <w:r w:rsidRPr="00FC797D">
        <w:rPr>
          <w:rFonts w:cs="Arial"/>
          <w:sz w:val="24"/>
          <w:szCs w:val="24"/>
        </w:rPr>
        <w:t xml:space="preserve">Experienced in pigging and </w:t>
      </w:r>
      <w:r w:rsidRPr="00FC797D">
        <w:rPr>
          <w:rFonts w:cs="Arial"/>
          <w:sz w:val="24"/>
          <w:szCs w:val="24"/>
          <w:u w:color="82C42A"/>
        </w:rPr>
        <w:t>purging</w:t>
      </w:r>
      <w:r w:rsidRPr="00FC797D">
        <w:rPr>
          <w:rFonts w:cs="Arial"/>
          <w:sz w:val="24"/>
          <w:szCs w:val="24"/>
        </w:rPr>
        <w:t xml:space="preserve"> of lines, and pigged lines that are protected by cathodic protection</w:t>
      </w:r>
    </w:p>
    <w:p w14:paraId="72188FB5" w14:textId="77777777" w:rsidR="00CD1CA4" w:rsidRPr="00FC797D" w:rsidRDefault="00CD1CA4">
      <w:pPr>
        <w:pStyle w:val="Bullet1"/>
        <w:rPr>
          <w:rFonts w:cs="Arial"/>
          <w:sz w:val="24"/>
          <w:szCs w:val="24"/>
        </w:rPr>
      </w:pPr>
      <w:r w:rsidRPr="00FC797D">
        <w:rPr>
          <w:rFonts w:cs="Arial"/>
          <w:sz w:val="24"/>
          <w:szCs w:val="24"/>
        </w:rPr>
        <w:t xml:space="preserve">Experience with the following types of pigs: Go Devils, scraper, batching, </w:t>
      </w:r>
      <w:r w:rsidRPr="00FC797D">
        <w:rPr>
          <w:rFonts w:cs="Arial"/>
          <w:sz w:val="24"/>
          <w:szCs w:val="24"/>
          <w:u w:color="82C42A"/>
        </w:rPr>
        <w:t>polypigs</w:t>
      </w:r>
      <w:r w:rsidRPr="00FC797D">
        <w:rPr>
          <w:rFonts w:cs="Arial"/>
          <w:sz w:val="24"/>
          <w:szCs w:val="24"/>
        </w:rPr>
        <w:t>, gauging, gel, cleaning, intelligent, radioactive isotope loaded and ball pigs</w:t>
      </w:r>
    </w:p>
    <w:p w14:paraId="334DFA02" w14:textId="77777777" w:rsidR="00CD1CA4" w:rsidRPr="00FC797D" w:rsidRDefault="00CD1CA4">
      <w:pPr>
        <w:pStyle w:val="Bullet1"/>
        <w:rPr>
          <w:rFonts w:cs="Arial"/>
          <w:sz w:val="24"/>
          <w:szCs w:val="24"/>
        </w:rPr>
      </w:pPr>
      <w:r w:rsidRPr="00FC797D">
        <w:rPr>
          <w:rFonts w:cs="Arial"/>
          <w:sz w:val="24"/>
          <w:szCs w:val="24"/>
        </w:rPr>
        <w:t>Maintenance and repairs in pipeline construction, cathodic protection, tank construction, and pump installation</w:t>
      </w:r>
      <w:r w:rsidR="00D71D79" w:rsidRPr="00FC797D">
        <w:rPr>
          <w:rFonts w:cs="Arial"/>
          <w:sz w:val="24"/>
          <w:szCs w:val="24"/>
        </w:rPr>
        <w:t xml:space="preserve"> (Exceeding 150 miles Oil Lines and 100miles of Gas L:ines)</w:t>
      </w:r>
    </w:p>
    <w:p w14:paraId="517CDDE4" w14:textId="77777777" w:rsidR="00CD1CA4" w:rsidRPr="00FC797D" w:rsidRDefault="00CD1CA4">
      <w:pPr>
        <w:pStyle w:val="Bullet1"/>
        <w:rPr>
          <w:rFonts w:cs="Arial"/>
          <w:sz w:val="24"/>
          <w:szCs w:val="24"/>
        </w:rPr>
      </w:pPr>
      <w:r w:rsidRPr="00FC797D">
        <w:rPr>
          <w:rFonts w:cs="Arial"/>
          <w:sz w:val="24"/>
          <w:szCs w:val="24"/>
        </w:rPr>
        <w:t>Hot tapping and stoppling</w:t>
      </w:r>
    </w:p>
    <w:p w14:paraId="3E595263" w14:textId="77777777" w:rsidR="00CD1CA4" w:rsidRPr="00FC797D" w:rsidRDefault="00CD1CA4">
      <w:pPr>
        <w:pStyle w:val="Bullet1"/>
        <w:rPr>
          <w:rFonts w:cs="Arial"/>
          <w:sz w:val="24"/>
          <w:szCs w:val="24"/>
        </w:rPr>
      </w:pPr>
      <w:r w:rsidRPr="00FC797D">
        <w:rPr>
          <w:rFonts w:cs="Arial"/>
          <w:sz w:val="24"/>
          <w:szCs w:val="24"/>
        </w:rPr>
        <w:t>Tank, pipeline and vessel</w:t>
      </w:r>
      <w:r w:rsidR="00D71D79" w:rsidRPr="00FC797D">
        <w:rPr>
          <w:rFonts w:cs="Arial"/>
          <w:sz w:val="24"/>
          <w:szCs w:val="24"/>
        </w:rPr>
        <w:t xml:space="preserve"> construction ,</w:t>
      </w:r>
      <w:r w:rsidRPr="00FC797D">
        <w:rPr>
          <w:rFonts w:cs="Arial"/>
          <w:sz w:val="24"/>
          <w:szCs w:val="24"/>
        </w:rPr>
        <w:t xml:space="preserve"> inspection </w:t>
      </w:r>
      <w:r w:rsidR="00D71D79" w:rsidRPr="00FC797D">
        <w:rPr>
          <w:rFonts w:cs="Arial"/>
          <w:sz w:val="24"/>
          <w:szCs w:val="24"/>
        </w:rPr>
        <w:t>and repairs</w:t>
      </w:r>
    </w:p>
    <w:p w14:paraId="03BA82A6" w14:textId="77777777" w:rsidR="00CD1CA4" w:rsidRPr="00FC797D" w:rsidRDefault="00CD1CA4">
      <w:pPr>
        <w:pStyle w:val="Bullet1"/>
        <w:rPr>
          <w:rFonts w:cs="Arial"/>
          <w:sz w:val="24"/>
          <w:szCs w:val="24"/>
        </w:rPr>
      </w:pPr>
      <w:r w:rsidRPr="00FC797D">
        <w:rPr>
          <w:rFonts w:cs="Arial"/>
          <w:sz w:val="24"/>
          <w:szCs w:val="24"/>
        </w:rPr>
        <w:t>Project management</w:t>
      </w:r>
    </w:p>
    <w:p w14:paraId="2532D640" w14:textId="77777777" w:rsidR="00CD1CA4" w:rsidRPr="00FC797D" w:rsidRDefault="00CD1CA4">
      <w:pPr>
        <w:pStyle w:val="Bullet1"/>
        <w:rPr>
          <w:rFonts w:cs="Arial"/>
          <w:sz w:val="24"/>
          <w:szCs w:val="24"/>
        </w:rPr>
      </w:pPr>
      <w:r w:rsidRPr="00FC797D">
        <w:rPr>
          <w:rFonts w:cs="Arial"/>
          <w:sz w:val="24"/>
          <w:szCs w:val="24"/>
        </w:rPr>
        <w:t>Pollution control and oil spill management</w:t>
      </w:r>
    </w:p>
    <w:p w14:paraId="2A5214B7" w14:textId="77777777" w:rsidR="00CD1CA4" w:rsidRPr="00FC797D" w:rsidRDefault="00CD1CA4">
      <w:pPr>
        <w:pStyle w:val="Bullet1"/>
        <w:rPr>
          <w:rFonts w:cs="Arial"/>
          <w:sz w:val="24"/>
          <w:szCs w:val="24"/>
        </w:rPr>
      </w:pPr>
      <w:r w:rsidRPr="00FC797D">
        <w:rPr>
          <w:rFonts w:cs="Arial"/>
          <w:sz w:val="24"/>
          <w:szCs w:val="24"/>
        </w:rPr>
        <w:t xml:space="preserve">Building construction </w:t>
      </w:r>
    </w:p>
    <w:p w14:paraId="29F1848D" w14:textId="77777777" w:rsidR="00CD1CA4" w:rsidRPr="00FC797D" w:rsidRDefault="00CD1CA4">
      <w:pPr>
        <w:pStyle w:val="Bullet1"/>
        <w:rPr>
          <w:rFonts w:cs="Arial"/>
          <w:sz w:val="24"/>
          <w:szCs w:val="24"/>
        </w:rPr>
      </w:pPr>
      <w:r w:rsidRPr="00FC797D">
        <w:rPr>
          <w:rFonts w:cs="Arial"/>
          <w:sz w:val="24"/>
          <w:szCs w:val="24"/>
        </w:rPr>
        <w:lastRenderedPageBreak/>
        <w:t>Estimating and Quantity surveying</w:t>
      </w:r>
    </w:p>
    <w:p w14:paraId="3176E76C" w14:textId="77777777" w:rsidR="00CD1CA4" w:rsidRPr="00FC797D" w:rsidRDefault="00CD1CA4">
      <w:pPr>
        <w:pStyle w:val="Bullet1"/>
        <w:rPr>
          <w:rFonts w:cs="Arial"/>
          <w:sz w:val="24"/>
          <w:szCs w:val="24"/>
        </w:rPr>
      </w:pPr>
      <w:r w:rsidRPr="00FC797D">
        <w:rPr>
          <w:rFonts w:cs="Arial"/>
          <w:sz w:val="24"/>
          <w:szCs w:val="24"/>
        </w:rPr>
        <w:t xml:space="preserve">Some specialty courses taken: KELSAFE (OSHA Safety Program), Safety training ASSE, Preventative Maintenance, Chronic Oil Spill, Personnel </w:t>
      </w:r>
      <w:r w:rsidR="008C6EEC" w:rsidRPr="00FC797D">
        <w:rPr>
          <w:rFonts w:cs="Arial"/>
          <w:sz w:val="24"/>
          <w:szCs w:val="24"/>
        </w:rPr>
        <w:t>,Hot Tapping of Oil and Gas lines ,</w:t>
      </w:r>
      <w:r w:rsidRPr="00FC797D">
        <w:rPr>
          <w:rFonts w:cs="Arial"/>
          <w:sz w:val="24"/>
          <w:szCs w:val="24"/>
        </w:rPr>
        <w:t>Management and Industrial Relations, Speech and Communication Skills, Cathodic Protection, and Pump, Compressor Maintenance Workshop.</w:t>
      </w:r>
    </w:p>
    <w:p w14:paraId="3998D7AD" w14:textId="77777777" w:rsidR="00CD1CA4" w:rsidRPr="00FC797D" w:rsidRDefault="00CD1CA4">
      <w:pPr>
        <w:pStyle w:val="Endline"/>
        <w:rPr>
          <w:rFonts w:cs="Arial"/>
          <w:sz w:val="24"/>
          <w:szCs w:val="24"/>
        </w:rPr>
      </w:pPr>
    </w:p>
    <w:p w14:paraId="31129CE8" w14:textId="5A913F6F" w:rsidR="00783216" w:rsidRDefault="008B1D49" w:rsidP="00783216">
      <w:pPr>
        <w:rPr>
          <w:rFonts w:cs="Arial"/>
          <w:b/>
          <w:sz w:val="24"/>
          <w:szCs w:val="24"/>
        </w:rPr>
      </w:pPr>
      <w:r>
        <w:rPr>
          <w:rFonts w:cs="Arial"/>
          <w:b/>
          <w:sz w:val="24"/>
          <w:szCs w:val="24"/>
        </w:rPr>
        <w:t>SPECIFIC DUTIES</w:t>
      </w:r>
    </w:p>
    <w:p w14:paraId="50F01CAF" w14:textId="77777777" w:rsidR="008B1D49" w:rsidRPr="00FC797D" w:rsidRDefault="008B1D49" w:rsidP="008B1D49">
      <w:pPr>
        <w:numPr>
          <w:ilvl w:val="0"/>
          <w:numId w:val="22"/>
        </w:numPr>
        <w:rPr>
          <w:rFonts w:cs="Arial"/>
          <w:sz w:val="24"/>
          <w:szCs w:val="24"/>
        </w:rPr>
      </w:pPr>
      <w:r w:rsidRPr="00FC797D">
        <w:rPr>
          <w:rFonts w:cs="Arial"/>
          <w:sz w:val="24"/>
          <w:szCs w:val="24"/>
        </w:rPr>
        <w:t>Ensure all management Staff are aware of all  Project Team HSEC plans objectives and goals</w:t>
      </w:r>
    </w:p>
    <w:p w14:paraId="26893A18" w14:textId="77777777" w:rsidR="008B1D49" w:rsidRPr="00FC797D" w:rsidRDefault="008B1D49" w:rsidP="008B1D49">
      <w:pPr>
        <w:numPr>
          <w:ilvl w:val="0"/>
          <w:numId w:val="22"/>
        </w:numPr>
        <w:rPr>
          <w:rFonts w:cs="Arial"/>
          <w:sz w:val="24"/>
          <w:szCs w:val="24"/>
        </w:rPr>
      </w:pPr>
      <w:r w:rsidRPr="00FC797D">
        <w:rPr>
          <w:rFonts w:cs="Arial"/>
          <w:sz w:val="24"/>
          <w:szCs w:val="24"/>
        </w:rPr>
        <w:t>Support HSEC initiatives and ensure compliance within their teams with the HSEC procedures and practices</w:t>
      </w:r>
    </w:p>
    <w:p w14:paraId="7986805C" w14:textId="029CD776" w:rsidR="008B1D49" w:rsidRPr="00FC797D" w:rsidRDefault="008B1D49" w:rsidP="008B1D49">
      <w:pPr>
        <w:numPr>
          <w:ilvl w:val="0"/>
          <w:numId w:val="22"/>
        </w:numPr>
        <w:rPr>
          <w:rFonts w:cs="Arial"/>
          <w:sz w:val="24"/>
          <w:szCs w:val="24"/>
        </w:rPr>
      </w:pPr>
      <w:r w:rsidRPr="00FC797D">
        <w:rPr>
          <w:rFonts w:cs="Arial"/>
          <w:sz w:val="24"/>
          <w:szCs w:val="24"/>
        </w:rPr>
        <w:t>Accountable to eval</w:t>
      </w:r>
      <w:r>
        <w:rPr>
          <w:rFonts w:cs="Arial"/>
          <w:sz w:val="24"/>
          <w:szCs w:val="24"/>
        </w:rPr>
        <w:t>uate, recommend, manage the Ethylchem</w:t>
      </w:r>
      <w:r w:rsidRPr="00FC797D">
        <w:rPr>
          <w:rFonts w:cs="Arial"/>
          <w:sz w:val="24"/>
          <w:szCs w:val="24"/>
        </w:rPr>
        <w:t xml:space="preserve"> Site Works and Construction Contract.</w:t>
      </w:r>
    </w:p>
    <w:p w14:paraId="37F73ADD" w14:textId="77777777" w:rsidR="008B1D49" w:rsidRPr="00FC797D" w:rsidRDefault="008B1D49" w:rsidP="008B1D49">
      <w:pPr>
        <w:numPr>
          <w:ilvl w:val="0"/>
          <w:numId w:val="22"/>
        </w:numPr>
        <w:rPr>
          <w:rFonts w:cs="Arial"/>
          <w:sz w:val="24"/>
          <w:szCs w:val="24"/>
        </w:rPr>
      </w:pPr>
      <w:r w:rsidRPr="00FC797D">
        <w:rPr>
          <w:rFonts w:cs="Arial"/>
          <w:sz w:val="24"/>
          <w:szCs w:val="24"/>
        </w:rPr>
        <w:t xml:space="preserve">Responsibility is to plan, specify, pre-qualify, tender, evaluate, award and direct contractors to carry out scope of work within cost, schedule and quality targets.  </w:t>
      </w:r>
    </w:p>
    <w:p w14:paraId="229A0A6D" w14:textId="77777777" w:rsidR="008B1D49" w:rsidRPr="00FC797D" w:rsidRDefault="008B1D49" w:rsidP="008B1D49">
      <w:pPr>
        <w:numPr>
          <w:ilvl w:val="0"/>
          <w:numId w:val="22"/>
        </w:numPr>
        <w:rPr>
          <w:rFonts w:cs="Arial"/>
          <w:sz w:val="24"/>
          <w:szCs w:val="24"/>
        </w:rPr>
      </w:pPr>
      <w:r w:rsidRPr="00FC797D">
        <w:rPr>
          <w:rFonts w:cs="Arial"/>
          <w:sz w:val="24"/>
          <w:szCs w:val="24"/>
        </w:rPr>
        <w:t xml:space="preserve">Identify and utilize all team and functional resources required to complete scope of work to project standards and in accordance with project procedures, including documentation.  </w:t>
      </w:r>
    </w:p>
    <w:p w14:paraId="0A8EBEC8" w14:textId="3A94D35D" w:rsidR="008B1D49" w:rsidRPr="00FC797D" w:rsidRDefault="008B1D49" w:rsidP="008B1D49">
      <w:pPr>
        <w:numPr>
          <w:ilvl w:val="0"/>
          <w:numId w:val="22"/>
        </w:numPr>
        <w:rPr>
          <w:rFonts w:cs="Arial"/>
          <w:sz w:val="24"/>
          <w:szCs w:val="24"/>
        </w:rPr>
      </w:pPr>
      <w:r w:rsidRPr="00FC797D">
        <w:rPr>
          <w:rFonts w:cs="Arial"/>
          <w:sz w:val="24"/>
          <w:szCs w:val="24"/>
        </w:rPr>
        <w:lastRenderedPageBreak/>
        <w:t>Accountable as Company site representative for the c</w:t>
      </w:r>
      <w:r>
        <w:rPr>
          <w:rFonts w:cs="Arial"/>
          <w:sz w:val="24"/>
          <w:szCs w:val="24"/>
        </w:rPr>
        <w:t>onstruction integrity of the Ethylchem</w:t>
      </w:r>
      <w:r w:rsidRPr="00FC797D">
        <w:rPr>
          <w:rFonts w:cs="Arial"/>
          <w:sz w:val="24"/>
          <w:szCs w:val="24"/>
        </w:rPr>
        <w:t xml:space="preserve"> facilities such that the Construction Contractor achieves the requirements of the key Company documents relating to design intent and performance criteria.</w:t>
      </w:r>
    </w:p>
    <w:p w14:paraId="2139C790" w14:textId="30709DCD" w:rsidR="008B1D49" w:rsidRPr="00FC797D" w:rsidRDefault="008B1D49" w:rsidP="008B1D49">
      <w:pPr>
        <w:numPr>
          <w:ilvl w:val="0"/>
          <w:numId w:val="22"/>
        </w:numPr>
        <w:rPr>
          <w:rFonts w:cs="Arial"/>
          <w:sz w:val="24"/>
          <w:szCs w:val="24"/>
        </w:rPr>
      </w:pPr>
      <w:r w:rsidRPr="00FC797D">
        <w:rPr>
          <w:rFonts w:cs="Arial"/>
          <w:sz w:val="24"/>
          <w:szCs w:val="24"/>
        </w:rPr>
        <w:t xml:space="preserve">Responsible for proactively managing any engineering and construction change orders to avoid project schedule and budget overruns by </w:t>
      </w:r>
      <w:r w:rsidR="005E7D75" w:rsidRPr="00FC797D">
        <w:rPr>
          <w:rFonts w:cs="Arial"/>
          <w:sz w:val="24"/>
          <w:szCs w:val="24"/>
        </w:rPr>
        <w:t>sub-contractors</w:t>
      </w:r>
    </w:p>
    <w:p w14:paraId="40A9AF09" w14:textId="77777777" w:rsidR="008B1D49" w:rsidRPr="00FC797D"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rPr>
        <w:t xml:space="preserve">Acts as Company Representative on site in relation to the coordination of emergency response activities for construction. Supervision of all Civil, Mechanical, Piping and Protective Systems for the inspection and maintenance of the 42” Loading Lines and Plant Road Excavation. </w:t>
      </w:r>
    </w:p>
    <w:p w14:paraId="48ACD04C" w14:textId="3D4407E5" w:rsidR="008B1D49" w:rsidRPr="00FC797D"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14:shadow w14:blurRad="50800" w14:dist="38100" w14:dir="2700000" w14:sx="100000" w14:sy="100000" w14:kx="0" w14:ky="0" w14:algn="tl">
            <w14:srgbClr w14:val="000000">
              <w14:alpha w14:val="60000"/>
            </w14:srgbClr>
          </w14:shadow>
        </w:rPr>
        <w:t xml:space="preserve">Supervision and inspection of all Civil Work associated with Site Preparation, Concrete Work, Structural Steel, Piling, Piping and Drainage for the GERP Project. </w:t>
      </w:r>
      <w:r w:rsidRPr="00FC797D">
        <w:rPr>
          <w:rFonts w:ascii="Arial" w:hAnsi="Arial" w:cs="Arial"/>
          <w:sz w:val="24"/>
          <w:szCs w:val="24"/>
        </w:rPr>
        <w:t xml:space="preserve">Supervision of all Civil, Mechanical, Piping and Protective </w:t>
      </w:r>
      <w:r w:rsidR="005E7D75" w:rsidRPr="00FC797D">
        <w:rPr>
          <w:rFonts w:ascii="Arial" w:hAnsi="Arial" w:cs="Arial"/>
          <w:sz w:val="24"/>
          <w:szCs w:val="24"/>
        </w:rPr>
        <w:t xml:space="preserve">Systems. </w:t>
      </w:r>
    </w:p>
    <w:p w14:paraId="28BFE042" w14:textId="0832A211" w:rsidR="008B1D49" w:rsidRPr="00FC797D"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14:shadow w14:blurRad="50800" w14:dist="38100" w14:dir="2700000" w14:sx="100000" w14:sy="100000" w14:kx="0" w14:ky="0" w14:algn="tl">
            <w14:srgbClr w14:val="000000">
              <w14:alpha w14:val="60000"/>
            </w14:srgbClr>
          </w14:shadow>
        </w:rPr>
        <w:t xml:space="preserve">Supervision and inspection of all Civil Work associated with Site Preparation, Concrete Work, Structural Steel, Piling, Piping and Drainage for </w:t>
      </w:r>
      <w:r w:rsidR="005E7D75" w:rsidRPr="00FC797D">
        <w:rPr>
          <w:rFonts w:ascii="Arial" w:hAnsi="Arial" w:cs="Arial"/>
          <w:sz w:val="24"/>
          <w:szCs w:val="24"/>
          <w14:shadow w14:blurRad="50800" w14:dist="38100" w14:dir="2700000" w14:sx="100000" w14:sy="100000" w14:kx="0" w14:ky="0" w14:algn="tl">
            <w14:srgbClr w14:val="000000">
              <w14:alpha w14:val="60000"/>
            </w14:srgbClr>
          </w14:shadow>
        </w:rPr>
        <w:t>the Project</w:t>
      </w:r>
      <w:r w:rsidRPr="00FC797D">
        <w:rPr>
          <w:rFonts w:ascii="Arial" w:hAnsi="Arial" w:cs="Arial"/>
          <w:sz w:val="24"/>
          <w:szCs w:val="24"/>
          <w14:shadow w14:blurRad="50800" w14:dist="38100" w14:dir="2700000" w14:sx="100000" w14:sy="100000" w14:kx="0" w14:ky="0" w14:algn="tl">
            <w14:srgbClr w14:val="000000">
              <w14:alpha w14:val="60000"/>
            </w14:srgbClr>
          </w14:shadow>
        </w:rPr>
        <w:t xml:space="preserve">. </w:t>
      </w:r>
    </w:p>
    <w:p w14:paraId="640B05FD" w14:textId="0F1DAC9C" w:rsidR="008B1D49" w:rsidRPr="00FC797D"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14:shadow w14:blurRad="50800" w14:dist="38100" w14:dir="2700000" w14:sx="100000" w14:sy="100000" w14:kx="0" w14:ky="0" w14:algn="tl">
            <w14:srgbClr w14:val="000000">
              <w14:alpha w14:val="60000"/>
            </w14:srgbClr>
          </w14:shadow>
        </w:rPr>
        <w:lastRenderedPageBreak/>
        <w:t>Performed inspections on shop fabrication and field verification and certification of all QA/QC documentation for the Client as per applicabl</w:t>
      </w:r>
      <w:r w:rsidR="005E7D75">
        <w:rPr>
          <w:rFonts w:ascii="Arial" w:hAnsi="Arial" w:cs="Arial"/>
          <w:sz w:val="24"/>
          <w:szCs w:val="24"/>
          <w14:shadow w14:blurRad="50800" w14:dist="38100" w14:dir="2700000" w14:sx="100000" w14:sy="100000" w14:kx="0" w14:ky="0" w14:algn="tl">
            <w14:srgbClr w14:val="000000">
              <w14:alpha w14:val="60000"/>
            </w14:srgbClr>
          </w14:shadow>
        </w:rPr>
        <w:t>e Codes, Standards and Regulati</w:t>
      </w:r>
      <w:r w:rsidRPr="00FC797D">
        <w:rPr>
          <w:rFonts w:ascii="Arial" w:hAnsi="Arial" w:cs="Arial"/>
          <w:sz w:val="24"/>
          <w:szCs w:val="24"/>
          <w14:shadow w14:blurRad="50800" w14:dist="38100" w14:dir="2700000" w14:sx="100000" w14:sy="100000" w14:kx="0" w14:ky="0" w14:algn="tl">
            <w14:srgbClr w14:val="000000">
              <w14:alpha w14:val="60000"/>
            </w14:srgbClr>
          </w14:shadow>
        </w:rPr>
        <w:t xml:space="preserve">ons.  </w:t>
      </w:r>
    </w:p>
    <w:p w14:paraId="15F195BA" w14:textId="77777777" w:rsidR="008B1D49" w:rsidRPr="00FC797D"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14:shadow w14:blurRad="50800" w14:dist="38100" w14:dir="2700000" w14:sx="100000" w14:sy="100000" w14:kx="0" w14:ky="0" w14:algn="tl">
            <w14:srgbClr w14:val="000000">
              <w14:alpha w14:val="60000"/>
            </w14:srgbClr>
          </w14:shadow>
        </w:rPr>
        <w:t>Preparation of Scope of Works, Cost Estimates, Schedules and Drawings for Integrity Management and Pipelines for all Facilities.</w:t>
      </w:r>
    </w:p>
    <w:p w14:paraId="7009B9BD" w14:textId="77777777" w:rsidR="008B1D49" w:rsidRPr="00FC797D"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14:shadow w14:blurRad="50800" w14:dist="38100" w14:dir="2700000" w14:sx="100000" w14:sy="100000" w14:kx="0" w14:ky="0" w14:algn="tl">
            <w14:srgbClr w14:val="000000">
              <w14:alpha w14:val="60000"/>
            </w14:srgbClr>
          </w14:shadow>
        </w:rPr>
        <w:t xml:space="preserve">Performed inspections on shop fabrication and field verification and certification of all QA/QC documentation for the Client as per applicable Codes, Standards and Regulations.  </w:t>
      </w:r>
    </w:p>
    <w:p w14:paraId="0B98AEFD" w14:textId="5878EFCC" w:rsidR="008B1D49" w:rsidRPr="008B1D49" w:rsidRDefault="008B1D49" w:rsidP="008B1D49">
      <w:pPr>
        <w:pStyle w:val="CompanyNameOne"/>
        <w:numPr>
          <w:ilvl w:val="0"/>
          <w:numId w:val="24"/>
        </w:numPr>
        <w:tabs>
          <w:tab w:val="clear" w:pos="1440"/>
          <w:tab w:val="right" w:pos="-12412"/>
          <w:tab w:val="left" w:pos="720"/>
        </w:tabs>
        <w:rPr>
          <w:rFonts w:ascii="Arial" w:hAnsi="Arial" w:cs="Arial"/>
          <w:sz w:val="24"/>
          <w:szCs w:val="24"/>
          <w14:shadow w14:blurRad="50800" w14:dist="38100" w14:dir="2700000" w14:sx="100000" w14:sy="100000" w14:kx="0" w14:ky="0" w14:algn="tl">
            <w14:srgbClr w14:val="000000">
              <w14:alpha w14:val="60000"/>
            </w14:srgbClr>
          </w14:shadow>
        </w:rPr>
      </w:pPr>
      <w:r w:rsidRPr="00FC797D">
        <w:rPr>
          <w:rFonts w:ascii="Arial" w:hAnsi="Arial" w:cs="Arial"/>
          <w:sz w:val="24"/>
          <w:szCs w:val="24"/>
          <w14:shadow w14:blurRad="50800" w14:dist="38100" w14:dir="2700000" w14:sx="100000" w14:sy="100000" w14:kx="0" w14:ky="0" w14:algn="tl">
            <w14:srgbClr w14:val="000000">
              <w14:alpha w14:val="60000"/>
            </w14:srgbClr>
          </w14:shadow>
        </w:rPr>
        <w:t xml:space="preserve">Preparation of Scope of Works, Cost Estimates, Schedules and Drawings for Integrity Management </w:t>
      </w:r>
    </w:p>
    <w:p w14:paraId="7B7DE451" w14:textId="77777777" w:rsidR="008B1D49" w:rsidRPr="00FC797D" w:rsidRDefault="008B1D49" w:rsidP="008B1D49">
      <w:pPr>
        <w:numPr>
          <w:ilvl w:val="0"/>
          <w:numId w:val="22"/>
        </w:numPr>
        <w:rPr>
          <w:rFonts w:cs="Arial"/>
          <w:sz w:val="24"/>
          <w:szCs w:val="24"/>
        </w:rPr>
      </w:pPr>
      <w:r w:rsidRPr="00FC797D">
        <w:rPr>
          <w:rFonts w:cs="Arial"/>
          <w:sz w:val="24"/>
          <w:szCs w:val="24"/>
        </w:rPr>
        <w:t>Participate in HAZOPs, HAZIDs and safety audits as required.</w:t>
      </w:r>
    </w:p>
    <w:p w14:paraId="27ACF169" w14:textId="77777777" w:rsidR="008B1D49" w:rsidRPr="00FC797D" w:rsidRDefault="008B1D49" w:rsidP="008B1D49">
      <w:pPr>
        <w:numPr>
          <w:ilvl w:val="0"/>
          <w:numId w:val="22"/>
        </w:numPr>
        <w:rPr>
          <w:rFonts w:cs="Arial"/>
          <w:sz w:val="24"/>
          <w:szCs w:val="24"/>
        </w:rPr>
      </w:pPr>
      <w:r w:rsidRPr="00FC797D">
        <w:rPr>
          <w:rFonts w:cs="Arial"/>
          <w:sz w:val="24"/>
          <w:szCs w:val="24"/>
        </w:rPr>
        <w:t>Accountable for the provision of accurate and timely reporting on all activities within the above scope.</w:t>
      </w:r>
    </w:p>
    <w:p w14:paraId="30B617E5" w14:textId="5FDEFE62" w:rsidR="008B1D49" w:rsidRPr="00FC797D" w:rsidRDefault="008B1D49" w:rsidP="008B1D49">
      <w:pPr>
        <w:numPr>
          <w:ilvl w:val="0"/>
          <w:numId w:val="22"/>
        </w:numPr>
        <w:rPr>
          <w:rFonts w:cs="Arial"/>
          <w:sz w:val="24"/>
          <w:szCs w:val="24"/>
        </w:rPr>
      </w:pPr>
      <w:r>
        <w:rPr>
          <w:rFonts w:cs="Arial"/>
          <w:sz w:val="24"/>
          <w:szCs w:val="24"/>
        </w:rPr>
        <w:t xml:space="preserve">Lead </w:t>
      </w:r>
      <w:r w:rsidR="005E7D75">
        <w:rPr>
          <w:rFonts w:cs="Arial"/>
          <w:sz w:val="24"/>
          <w:szCs w:val="24"/>
        </w:rPr>
        <w:t>Ethyl hem</w:t>
      </w:r>
      <w:r w:rsidR="005E7D75" w:rsidRPr="00FC797D">
        <w:rPr>
          <w:rFonts w:cs="Arial"/>
          <w:sz w:val="24"/>
          <w:szCs w:val="24"/>
        </w:rPr>
        <w:t xml:space="preserve"> Project</w:t>
      </w:r>
      <w:r w:rsidRPr="00FC797D">
        <w:rPr>
          <w:rFonts w:cs="Arial"/>
          <w:sz w:val="24"/>
          <w:szCs w:val="24"/>
        </w:rPr>
        <w:t xml:space="preserve"> Site team supervising the Installation Contracts. Key responsibilities include:</w:t>
      </w:r>
    </w:p>
    <w:p w14:paraId="54BF825C" w14:textId="77777777" w:rsidR="008B1D49" w:rsidRPr="00FC797D" w:rsidRDefault="008B1D49" w:rsidP="008B1D49">
      <w:pPr>
        <w:numPr>
          <w:ilvl w:val="1"/>
          <w:numId w:val="23"/>
        </w:numPr>
        <w:rPr>
          <w:rFonts w:cs="Arial"/>
          <w:sz w:val="24"/>
          <w:szCs w:val="24"/>
        </w:rPr>
      </w:pPr>
      <w:r w:rsidRPr="00FC797D">
        <w:rPr>
          <w:rFonts w:cs="Arial"/>
          <w:sz w:val="24"/>
          <w:szCs w:val="24"/>
        </w:rPr>
        <w:t>Lead, motivate, guide and train the team so as to develop individuals and maximize the overall effectiveness of the supervisory effort</w:t>
      </w:r>
    </w:p>
    <w:p w14:paraId="51F8D8EA" w14:textId="77777777" w:rsidR="008B1D49" w:rsidRPr="00FC797D" w:rsidRDefault="008B1D49" w:rsidP="008B1D49">
      <w:pPr>
        <w:numPr>
          <w:ilvl w:val="1"/>
          <w:numId w:val="23"/>
        </w:numPr>
        <w:rPr>
          <w:rFonts w:cs="Arial"/>
          <w:sz w:val="24"/>
          <w:szCs w:val="24"/>
        </w:rPr>
      </w:pPr>
      <w:r w:rsidRPr="00FC797D">
        <w:rPr>
          <w:rFonts w:cs="Arial"/>
          <w:sz w:val="24"/>
          <w:szCs w:val="24"/>
        </w:rPr>
        <w:lastRenderedPageBreak/>
        <w:t>Ensuring that the Project HSEC Plan is adhered to for both team and Contractor activities</w:t>
      </w:r>
    </w:p>
    <w:p w14:paraId="52A66C83" w14:textId="77777777" w:rsidR="008B1D49" w:rsidRPr="00FC797D" w:rsidRDefault="008B1D49" w:rsidP="008B1D49">
      <w:pPr>
        <w:rPr>
          <w:rFonts w:cs="Arial"/>
          <w:sz w:val="24"/>
          <w:szCs w:val="24"/>
        </w:rPr>
      </w:pPr>
      <w:r w:rsidRPr="00FC797D">
        <w:rPr>
          <w:rFonts w:cs="Arial"/>
          <w:sz w:val="24"/>
          <w:szCs w:val="24"/>
        </w:rPr>
        <w:t>Understand and disseminate to team members the importance of, responsibilities for and protocols</w:t>
      </w:r>
    </w:p>
    <w:p w14:paraId="559DBFD2" w14:textId="77777777" w:rsidR="008B1D49" w:rsidRPr="00FC797D" w:rsidRDefault="008B1D49" w:rsidP="008B1D49">
      <w:pPr>
        <w:numPr>
          <w:ilvl w:val="1"/>
          <w:numId w:val="23"/>
        </w:numPr>
        <w:rPr>
          <w:rFonts w:cs="Arial"/>
          <w:sz w:val="24"/>
          <w:szCs w:val="24"/>
        </w:rPr>
      </w:pPr>
      <w:r w:rsidRPr="00FC797D">
        <w:rPr>
          <w:rFonts w:cs="Arial"/>
          <w:sz w:val="24"/>
          <w:szCs w:val="24"/>
        </w:rPr>
        <w:t xml:space="preserve">Develop and maintain appropriate policies with respect to staffing issues </w:t>
      </w:r>
    </w:p>
    <w:p w14:paraId="321A3A89" w14:textId="73CAF6D3" w:rsidR="00783216" w:rsidRDefault="008B1D49" w:rsidP="008B1D49">
      <w:pPr>
        <w:rPr>
          <w:rFonts w:cs="Arial"/>
          <w:sz w:val="24"/>
          <w:szCs w:val="24"/>
        </w:rPr>
      </w:pPr>
      <w:r w:rsidRPr="00FC797D">
        <w:rPr>
          <w:rFonts w:cs="Arial"/>
          <w:sz w:val="24"/>
          <w:szCs w:val="24"/>
        </w:rPr>
        <w:t xml:space="preserve">Ensuring that appropriate infrastructure </w:t>
      </w:r>
      <w:r w:rsidR="005E7D75" w:rsidRPr="00FC797D">
        <w:rPr>
          <w:rFonts w:cs="Arial"/>
          <w:sz w:val="24"/>
          <w:szCs w:val="24"/>
        </w:rPr>
        <w:t>and resources</w:t>
      </w:r>
      <w:r w:rsidRPr="00FC797D">
        <w:rPr>
          <w:rFonts w:cs="Arial"/>
          <w:sz w:val="24"/>
          <w:szCs w:val="24"/>
        </w:rPr>
        <w:t xml:space="preserve"> are in place for team members to ef</w:t>
      </w:r>
      <w:r>
        <w:rPr>
          <w:rFonts w:cs="Arial"/>
          <w:sz w:val="24"/>
          <w:szCs w:val="24"/>
        </w:rPr>
        <w:t>fectively discharge their duties.</w:t>
      </w:r>
    </w:p>
    <w:p w14:paraId="08ABC07D" w14:textId="77777777" w:rsidR="00CE090B" w:rsidRPr="00CE090B" w:rsidRDefault="00CE090B" w:rsidP="00CE090B"/>
    <w:p w14:paraId="13432717" w14:textId="77777777" w:rsidR="00783216" w:rsidRPr="00FC797D" w:rsidRDefault="00783216" w:rsidP="00783216">
      <w:pPr>
        <w:rPr>
          <w:rFonts w:cs="Arial"/>
          <w:sz w:val="24"/>
          <w:szCs w:val="24"/>
        </w:rPr>
      </w:pPr>
    </w:p>
    <w:p w14:paraId="123F631E" w14:textId="77777777" w:rsidR="00633F50" w:rsidRPr="00FC797D" w:rsidRDefault="00633F50" w:rsidP="00633F50">
      <w:pPr>
        <w:rPr>
          <w:rFonts w:cs="Arial"/>
          <w:sz w:val="24"/>
          <w:szCs w:val="24"/>
        </w:rPr>
      </w:pPr>
      <w:r w:rsidRPr="00FC797D">
        <w:rPr>
          <w:rFonts w:cs="Arial"/>
          <w:sz w:val="24"/>
          <w:szCs w:val="24"/>
        </w:rPr>
        <w:t>July 2007-June 2008</w:t>
      </w:r>
    </w:p>
    <w:p w14:paraId="24CA2D7F" w14:textId="77777777" w:rsidR="00633F50" w:rsidRPr="008B1D49" w:rsidRDefault="00633F50" w:rsidP="00633F50">
      <w:pPr>
        <w:rPr>
          <w:rFonts w:cs="Arial"/>
          <w:b/>
          <w:sz w:val="24"/>
          <w:szCs w:val="24"/>
        </w:rPr>
      </w:pPr>
      <w:r w:rsidRPr="008B1D49">
        <w:rPr>
          <w:rFonts w:cs="Arial"/>
          <w:b/>
          <w:sz w:val="24"/>
          <w:szCs w:val="24"/>
        </w:rPr>
        <w:t>CONSTRUCTION MANAGER</w:t>
      </w:r>
    </w:p>
    <w:p w14:paraId="7B40326E" w14:textId="77777777" w:rsidR="00633F50" w:rsidRPr="008B1D49" w:rsidRDefault="00633F50" w:rsidP="00633F50">
      <w:pPr>
        <w:rPr>
          <w:rFonts w:cs="Arial"/>
          <w:b/>
          <w:sz w:val="24"/>
          <w:szCs w:val="24"/>
        </w:rPr>
      </w:pPr>
      <w:r w:rsidRPr="008B1D49">
        <w:rPr>
          <w:rFonts w:cs="Arial"/>
          <w:b/>
          <w:sz w:val="24"/>
          <w:szCs w:val="24"/>
        </w:rPr>
        <w:t>Johnson Matthey Catalyst</w:t>
      </w:r>
    </w:p>
    <w:p w14:paraId="68DBA93C" w14:textId="77777777" w:rsidR="00633F50" w:rsidRPr="008B1D49" w:rsidRDefault="00633F50" w:rsidP="00633F50">
      <w:pPr>
        <w:rPr>
          <w:rFonts w:cs="Arial"/>
          <w:b/>
          <w:sz w:val="24"/>
          <w:szCs w:val="24"/>
        </w:rPr>
      </w:pPr>
      <w:r w:rsidRPr="008B1D49">
        <w:rPr>
          <w:rFonts w:cs="Arial"/>
          <w:b/>
          <w:sz w:val="24"/>
          <w:szCs w:val="24"/>
        </w:rPr>
        <w:t>MDU Plant</w:t>
      </w:r>
    </w:p>
    <w:p w14:paraId="4DF845A0" w14:textId="77777777" w:rsidR="00633F50" w:rsidRPr="008B1D49" w:rsidRDefault="00633F50" w:rsidP="00633F50">
      <w:pPr>
        <w:rPr>
          <w:rFonts w:cs="Arial"/>
          <w:b/>
          <w:sz w:val="24"/>
          <w:szCs w:val="24"/>
        </w:rPr>
      </w:pPr>
      <w:r w:rsidRPr="008B1D49">
        <w:rPr>
          <w:rFonts w:cs="Arial"/>
          <w:b/>
          <w:sz w:val="24"/>
          <w:szCs w:val="24"/>
        </w:rPr>
        <w:t>Methanex Complex</w:t>
      </w:r>
    </w:p>
    <w:p w14:paraId="4893FB5E" w14:textId="77777777" w:rsidR="00633F50" w:rsidRPr="008B1D49" w:rsidRDefault="00633F50" w:rsidP="00633F50">
      <w:pPr>
        <w:rPr>
          <w:rFonts w:cs="Arial"/>
          <w:b/>
          <w:sz w:val="24"/>
          <w:szCs w:val="24"/>
        </w:rPr>
      </w:pPr>
      <w:r w:rsidRPr="008B1D49">
        <w:rPr>
          <w:rFonts w:cs="Arial"/>
          <w:b/>
          <w:sz w:val="24"/>
          <w:szCs w:val="24"/>
        </w:rPr>
        <w:t xml:space="preserve">Pt Lisas </w:t>
      </w:r>
    </w:p>
    <w:p w14:paraId="466F7F22" w14:textId="77777777" w:rsidR="00AD3FC6" w:rsidRDefault="00783216" w:rsidP="00AD3FC6">
      <w:pPr>
        <w:pStyle w:val="Heading2"/>
        <w:rPr>
          <w:rFonts w:ascii="Arial" w:hAnsi="Arial" w:cs="Arial"/>
          <w:sz w:val="24"/>
          <w:szCs w:val="24"/>
        </w:rPr>
      </w:pPr>
      <w:r w:rsidRPr="00FC797D">
        <w:rPr>
          <w:rFonts w:ascii="Arial" w:hAnsi="Arial" w:cs="Arial"/>
          <w:sz w:val="24"/>
          <w:szCs w:val="24"/>
        </w:rPr>
        <w:t>Specific duties</w:t>
      </w:r>
    </w:p>
    <w:p w14:paraId="7F176071" w14:textId="3E6D27C6" w:rsidR="008B1D49" w:rsidRDefault="008B1D49" w:rsidP="00AD3FC6">
      <w:pPr>
        <w:pStyle w:val="Heading2"/>
        <w:numPr>
          <w:ilvl w:val="0"/>
          <w:numId w:val="0"/>
        </w:numPr>
        <w:rPr>
          <w:rFonts w:cs="Arial"/>
          <w:sz w:val="24"/>
          <w:szCs w:val="24"/>
        </w:rPr>
      </w:pPr>
      <w:r w:rsidRPr="00AD3FC6">
        <w:rPr>
          <w:rFonts w:cs="Arial"/>
          <w:sz w:val="24"/>
          <w:szCs w:val="24"/>
        </w:rPr>
        <w:t>AT THE MDU PLANT THE RESPONSIBILITIES WERE THE SAME AS FOR THE ETHYLCHEM PLANT CONSTRUCTION</w:t>
      </w:r>
    </w:p>
    <w:p w14:paraId="3C2D9FEB" w14:textId="77777777" w:rsidR="00AD3FC6" w:rsidRPr="00AD3FC6" w:rsidRDefault="00AD3FC6" w:rsidP="00AD3FC6"/>
    <w:p w14:paraId="054F6462" w14:textId="77777777" w:rsidR="00A41698" w:rsidRPr="00FC797D" w:rsidRDefault="00633F50" w:rsidP="00A41698">
      <w:pPr>
        <w:rPr>
          <w:rFonts w:cs="Arial"/>
          <w:sz w:val="24"/>
          <w:szCs w:val="24"/>
        </w:rPr>
      </w:pPr>
      <w:r w:rsidRPr="00FC797D">
        <w:rPr>
          <w:rFonts w:cs="Arial"/>
          <w:sz w:val="24"/>
          <w:szCs w:val="24"/>
        </w:rPr>
        <w:t>Jan 2007-June 2007</w:t>
      </w:r>
    </w:p>
    <w:p w14:paraId="51CAB73A" w14:textId="7118CA86" w:rsidR="00A41698" w:rsidRPr="008B1D49" w:rsidRDefault="00A41698" w:rsidP="00A41698">
      <w:pPr>
        <w:rPr>
          <w:rFonts w:cs="Arial"/>
          <w:b/>
          <w:sz w:val="24"/>
          <w:szCs w:val="24"/>
        </w:rPr>
      </w:pPr>
      <w:r w:rsidRPr="008B1D49">
        <w:rPr>
          <w:rFonts w:cs="Arial"/>
          <w:b/>
          <w:sz w:val="24"/>
          <w:szCs w:val="24"/>
        </w:rPr>
        <w:t>Project Manager</w:t>
      </w:r>
      <w:r w:rsidR="008B1D49" w:rsidRPr="008B1D49">
        <w:rPr>
          <w:rFonts w:cs="Arial"/>
          <w:b/>
          <w:sz w:val="24"/>
          <w:szCs w:val="24"/>
        </w:rPr>
        <w:t>/Contractor</w:t>
      </w:r>
    </w:p>
    <w:p w14:paraId="68E40BAD" w14:textId="77777777" w:rsidR="00A41698" w:rsidRPr="008B1D49" w:rsidRDefault="00A41698" w:rsidP="00A41698">
      <w:pPr>
        <w:rPr>
          <w:rFonts w:cs="Arial"/>
          <w:b/>
          <w:sz w:val="24"/>
          <w:szCs w:val="24"/>
        </w:rPr>
      </w:pPr>
      <w:r w:rsidRPr="008B1D49">
        <w:rPr>
          <w:rFonts w:cs="Arial"/>
          <w:b/>
          <w:sz w:val="24"/>
          <w:szCs w:val="24"/>
        </w:rPr>
        <w:t xml:space="preserve">Oropouche Industrial Estate </w:t>
      </w:r>
    </w:p>
    <w:p w14:paraId="0FA0E35D" w14:textId="7C916691" w:rsidR="00A41698" w:rsidRPr="00FC797D" w:rsidRDefault="00A41698" w:rsidP="00A41698">
      <w:pPr>
        <w:rPr>
          <w:rFonts w:cs="Arial"/>
          <w:sz w:val="24"/>
          <w:szCs w:val="24"/>
        </w:rPr>
      </w:pPr>
      <w:r w:rsidRPr="00FC797D">
        <w:rPr>
          <w:rFonts w:cs="Arial"/>
          <w:sz w:val="24"/>
          <w:szCs w:val="24"/>
        </w:rPr>
        <w:lastRenderedPageBreak/>
        <w:t>Civil Infrastructure</w:t>
      </w:r>
      <w:r w:rsidR="008B1D49">
        <w:rPr>
          <w:rFonts w:cs="Arial"/>
          <w:sz w:val="24"/>
          <w:szCs w:val="24"/>
        </w:rPr>
        <w:t xml:space="preserve"> Contractor</w:t>
      </w:r>
    </w:p>
    <w:p w14:paraId="2A3F0F66" w14:textId="77777777" w:rsidR="00AC50EF" w:rsidRPr="00FC797D" w:rsidRDefault="00A41698" w:rsidP="00A41698">
      <w:pPr>
        <w:rPr>
          <w:rFonts w:cs="Arial"/>
          <w:sz w:val="24"/>
          <w:szCs w:val="24"/>
        </w:rPr>
      </w:pPr>
      <w:r w:rsidRPr="00FC797D">
        <w:rPr>
          <w:rFonts w:cs="Arial"/>
          <w:sz w:val="24"/>
          <w:szCs w:val="24"/>
        </w:rPr>
        <w:t xml:space="preserve">SOUTHERN </w:t>
      </w:r>
      <w:r w:rsidR="00AF5284" w:rsidRPr="00FC797D">
        <w:rPr>
          <w:rFonts w:cs="Arial"/>
          <w:sz w:val="24"/>
          <w:szCs w:val="24"/>
        </w:rPr>
        <w:t>CONSTRUCTION &amp; INDUSTRIAL RENTALS LTD</w:t>
      </w:r>
    </w:p>
    <w:p w14:paraId="503E80C3" w14:textId="77777777" w:rsidR="00AC50EF" w:rsidRPr="00FC797D" w:rsidRDefault="00AC50EF" w:rsidP="00A41698">
      <w:pPr>
        <w:rPr>
          <w:rFonts w:cs="Arial"/>
          <w:sz w:val="24"/>
          <w:szCs w:val="24"/>
        </w:rPr>
      </w:pPr>
    </w:p>
    <w:p w14:paraId="08DEA856" w14:textId="77777777" w:rsidR="00AC50EF" w:rsidRPr="00FC797D" w:rsidRDefault="00AC50EF" w:rsidP="00A41698">
      <w:pPr>
        <w:rPr>
          <w:rFonts w:cs="Arial"/>
          <w:sz w:val="24"/>
          <w:szCs w:val="24"/>
        </w:rPr>
      </w:pPr>
    </w:p>
    <w:p w14:paraId="60ECA982" w14:textId="77777777" w:rsidR="00AC50EF" w:rsidRPr="00FC797D" w:rsidRDefault="00AC50EF" w:rsidP="00A41698">
      <w:pPr>
        <w:rPr>
          <w:rFonts w:cs="Arial"/>
          <w:sz w:val="24"/>
          <w:szCs w:val="24"/>
        </w:rPr>
      </w:pPr>
    </w:p>
    <w:p w14:paraId="722FB7E4" w14:textId="77777777" w:rsidR="00AC50EF" w:rsidRPr="00FC797D" w:rsidRDefault="00AC50EF" w:rsidP="00A41698">
      <w:pPr>
        <w:rPr>
          <w:rFonts w:cs="Arial"/>
          <w:sz w:val="24"/>
          <w:szCs w:val="24"/>
        </w:rPr>
      </w:pPr>
    </w:p>
    <w:p w14:paraId="2BAE939A" w14:textId="77777777" w:rsidR="00A4320B" w:rsidRPr="00FC797D" w:rsidRDefault="00A41698" w:rsidP="00A4320B">
      <w:pPr>
        <w:pStyle w:val="Dateline1"/>
        <w:rPr>
          <w:rFonts w:cs="Arial"/>
          <w:sz w:val="24"/>
          <w:szCs w:val="24"/>
        </w:rPr>
      </w:pPr>
      <w:r w:rsidRPr="00FC797D">
        <w:rPr>
          <w:rFonts w:cs="Arial"/>
          <w:sz w:val="24"/>
          <w:szCs w:val="24"/>
        </w:rPr>
        <w:t xml:space="preserve">November 2004–  </w:t>
      </w:r>
      <w:r w:rsidR="00AF5284" w:rsidRPr="00FC797D">
        <w:rPr>
          <w:rFonts w:cs="Arial"/>
          <w:sz w:val="24"/>
          <w:szCs w:val="24"/>
        </w:rPr>
        <w:t xml:space="preserve"> November</w:t>
      </w:r>
      <w:r w:rsidR="00A4320B" w:rsidRPr="00FC797D">
        <w:rPr>
          <w:rFonts w:cs="Arial"/>
          <w:sz w:val="24"/>
          <w:szCs w:val="24"/>
        </w:rPr>
        <w:t xml:space="preserve"> 2006</w:t>
      </w:r>
    </w:p>
    <w:p w14:paraId="63613277" w14:textId="77777777" w:rsidR="00A4320B" w:rsidRDefault="00A4320B" w:rsidP="00A4320B">
      <w:pPr>
        <w:pStyle w:val="Employer"/>
        <w:rPr>
          <w:rFonts w:cs="Arial"/>
          <w:sz w:val="24"/>
          <w:szCs w:val="24"/>
        </w:rPr>
      </w:pPr>
      <w:r w:rsidRPr="00FC797D">
        <w:rPr>
          <w:rFonts w:cs="Arial"/>
          <w:sz w:val="24"/>
          <w:szCs w:val="24"/>
        </w:rPr>
        <w:t>NM Wood Group Limited</w:t>
      </w:r>
    </w:p>
    <w:p w14:paraId="6DFF6B8B" w14:textId="77777777" w:rsidR="002A392E" w:rsidRDefault="002A392E" w:rsidP="002A392E">
      <w:pPr>
        <w:pStyle w:val="Position"/>
        <w:rPr>
          <w:b/>
          <w:sz w:val="24"/>
          <w:szCs w:val="24"/>
        </w:rPr>
      </w:pPr>
      <w:r w:rsidRPr="002A392E">
        <w:rPr>
          <w:b/>
          <w:sz w:val="24"/>
          <w:szCs w:val="24"/>
        </w:rPr>
        <w:t>Construction Manage</w:t>
      </w:r>
    </w:p>
    <w:p w14:paraId="1DD611C5" w14:textId="7ACDA862" w:rsidR="00A4320B" w:rsidRPr="002A392E" w:rsidRDefault="00D417DA" w:rsidP="002A392E">
      <w:pPr>
        <w:pStyle w:val="Position"/>
        <w:rPr>
          <w:b/>
          <w:sz w:val="24"/>
          <w:szCs w:val="24"/>
        </w:rPr>
      </w:pPr>
      <w:r>
        <w:rPr>
          <w:rFonts w:cs="Arial"/>
          <w:sz w:val="24"/>
          <w:szCs w:val="24"/>
        </w:rPr>
        <w:t>BG ECMA S</w:t>
      </w:r>
      <w:r w:rsidR="00A4320B" w:rsidRPr="00FC797D">
        <w:rPr>
          <w:rFonts w:cs="Arial"/>
          <w:sz w:val="24"/>
          <w:szCs w:val="24"/>
        </w:rPr>
        <w:t>lugcatcher at Beachfield, Petrotrin</w:t>
      </w:r>
    </w:p>
    <w:p w14:paraId="2053C433" w14:textId="6F342A39" w:rsidR="00AD3FC6" w:rsidRPr="003D639B" w:rsidRDefault="008B1D49" w:rsidP="003D639B">
      <w:pPr>
        <w:rPr>
          <w:b/>
          <w:sz w:val="24"/>
          <w:szCs w:val="24"/>
        </w:rPr>
      </w:pPr>
      <w:r w:rsidRPr="008B1D49">
        <w:rPr>
          <w:b/>
          <w:sz w:val="24"/>
          <w:szCs w:val="24"/>
        </w:rPr>
        <w:t>GREEN FIELD PROJECT</w:t>
      </w:r>
      <w:r w:rsidR="00A4320B" w:rsidRPr="00FC797D">
        <w:rPr>
          <w:rFonts w:cs="Arial"/>
          <w:sz w:val="24"/>
          <w:szCs w:val="24"/>
        </w:rPr>
        <w:t>Specific duties</w:t>
      </w:r>
    </w:p>
    <w:p w14:paraId="5F1E6EA3" w14:textId="489A9FB6" w:rsidR="008B1D49" w:rsidRPr="00AD3FC6" w:rsidRDefault="008B1D49" w:rsidP="00AD3FC6">
      <w:pPr>
        <w:pStyle w:val="Heading2"/>
        <w:numPr>
          <w:ilvl w:val="0"/>
          <w:numId w:val="0"/>
        </w:numPr>
        <w:rPr>
          <w:rFonts w:ascii="Arial" w:hAnsi="Arial" w:cs="Arial"/>
          <w:sz w:val="24"/>
          <w:szCs w:val="24"/>
        </w:rPr>
      </w:pPr>
      <w:r w:rsidRPr="00AD3FC6">
        <w:rPr>
          <w:rFonts w:cs="Arial"/>
          <w:sz w:val="24"/>
          <w:szCs w:val="24"/>
        </w:rPr>
        <w:lastRenderedPageBreak/>
        <w:t>AT THE BG ECMA SLUG CATCHER   THE RESPONSIBILITIES WERE THE SAME AS FOR THE ETHYLCHEM PLANT CONSTRUCTION</w:t>
      </w:r>
    </w:p>
    <w:p w14:paraId="61C384EF" w14:textId="77777777" w:rsidR="00A4320B" w:rsidRPr="00FC797D" w:rsidRDefault="00A4320B" w:rsidP="00A4320B">
      <w:pPr>
        <w:pStyle w:val="Dateline1"/>
        <w:rPr>
          <w:rFonts w:cs="Arial"/>
          <w:sz w:val="24"/>
          <w:szCs w:val="24"/>
        </w:rPr>
      </w:pPr>
    </w:p>
    <w:p w14:paraId="24CFA928" w14:textId="5D44C209" w:rsidR="00CD1CA4" w:rsidRPr="00D417DA" w:rsidRDefault="00D417DA" w:rsidP="00A4320B">
      <w:pPr>
        <w:pStyle w:val="Dateline1"/>
        <w:rPr>
          <w:rFonts w:cs="Arial"/>
          <w:sz w:val="24"/>
          <w:szCs w:val="24"/>
        </w:rPr>
      </w:pPr>
      <w:r>
        <w:rPr>
          <w:rFonts w:cs="Arial"/>
          <w:sz w:val="24"/>
          <w:szCs w:val="24"/>
        </w:rPr>
        <w:t xml:space="preserve">October </w:t>
      </w:r>
      <w:r w:rsidR="00BD0A04">
        <w:rPr>
          <w:rFonts w:cs="Arial"/>
          <w:sz w:val="24"/>
          <w:szCs w:val="24"/>
        </w:rPr>
        <w:t>2002</w:t>
      </w:r>
      <w:r w:rsidR="00A4320B" w:rsidRPr="00D417DA">
        <w:rPr>
          <w:rFonts w:cs="Arial"/>
          <w:sz w:val="24"/>
          <w:szCs w:val="24"/>
        </w:rPr>
        <w:t>–</w:t>
      </w:r>
      <w:r w:rsidR="00CD1CA4" w:rsidRPr="00D417DA">
        <w:rPr>
          <w:rFonts w:cs="Arial"/>
          <w:sz w:val="24"/>
          <w:szCs w:val="24"/>
        </w:rPr>
        <w:t xml:space="preserve"> </w:t>
      </w:r>
      <w:r w:rsidR="00A4320B" w:rsidRPr="00D417DA">
        <w:rPr>
          <w:rFonts w:cs="Arial"/>
          <w:sz w:val="24"/>
          <w:szCs w:val="24"/>
        </w:rPr>
        <w:t>October 2004</w:t>
      </w:r>
    </w:p>
    <w:p w14:paraId="7ED854E1" w14:textId="77777777" w:rsidR="002A392E" w:rsidRDefault="00CD1CA4" w:rsidP="002A392E">
      <w:pPr>
        <w:pStyle w:val="Employer"/>
        <w:rPr>
          <w:rFonts w:cs="Arial"/>
          <w:sz w:val="24"/>
          <w:szCs w:val="24"/>
        </w:rPr>
      </w:pPr>
      <w:r w:rsidRPr="00D417DA">
        <w:rPr>
          <w:rFonts w:cs="Arial"/>
          <w:sz w:val="24"/>
          <w:szCs w:val="24"/>
        </w:rPr>
        <w:t xml:space="preserve">Worley </w:t>
      </w:r>
      <w:r w:rsidR="00D417DA">
        <w:rPr>
          <w:rFonts w:cs="Arial"/>
          <w:sz w:val="24"/>
          <w:szCs w:val="24"/>
        </w:rPr>
        <w:t>Parsons</w:t>
      </w:r>
      <w:r w:rsidRPr="00D417DA">
        <w:rPr>
          <w:rFonts w:cs="Arial"/>
          <w:sz w:val="24"/>
          <w:szCs w:val="24"/>
        </w:rPr>
        <w:t>Trinidad Lim</w:t>
      </w:r>
      <w:r w:rsidR="002A392E">
        <w:rPr>
          <w:rFonts w:cs="Arial"/>
          <w:sz w:val="24"/>
          <w:szCs w:val="24"/>
        </w:rPr>
        <w:t>ited</w:t>
      </w:r>
    </w:p>
    <w:p w14:paraId="2E6E244E" w14:textId="6556911B" w:rsidR="00D417DA" w:rsidRPr="002A392E" w:rsidRDefault="002A392E" w:rsidP="002A392E">
      <w:pPr>
        <w:pStyle w:val="Employer"/>
        <w:rPr>
          <w:rFonts w:cs="Arial"/>
          <w:sz w:val="24"/>
          <w:szCs w:val="24"/>
        </w:rPr>
      </w:pPr>
      <w:r>
        <w:rPr>
          <w:rFonts w:cs="Arial"/>
          <w:sz w:val="24"/>
          <w:szCs w:val="24"/>
        </w:rPr>
        <w:t>CONSTRUCTION MANAGER/</w:t>
      </w:r>
      <w:r w:rsidR="00D417DA">
        <w:rPr>
          <w:rFonts w:cs="Arial"/>
          <w:bCs/>
          <w:sz w:val="24"/>
          <w:szCs w:val="24"/>
        </w:rPr>
        <w:t>Green Field Project</w:t>
      </w:r>
    </w:p>
    <w:p w14:paraId="4E0A014F" w14:textId="52739209" w:rsidR="00CD1CA4" w:rsidRPr="00D417DA" w:rsidRDefault="00CD1CA4" w:rsidP="00D417DA">
      <w:pPr>
        <w:pStyle w:val="Position"/>
        <w:rPr>
          <w:rFonts w:cs="Arial"/>
          <w:b/>
          <w:bCs/>
          <w:sz w:val="24"/>
          <w:szCs w:val="24"/>
        </w:rPr>
      </w:pPr>
      <w:r w:rsidRPr="00D417DA">
        <w:rPr>
          <w:rFonts w:cs="Arial"/>
          <w:b/>
          <w:sz w:val="24"/>
          <w:szCs w:val="24"/>
        </w:rPr>
        <w:t>BHPB Angostura Onshore Terminal</w:t>
      </w:r>
    </w:p>
    <w:p w14:paraId="061723E1" w14:textId="77777777" w:rsidR="00D417DA" w:rsidRDefault="00CD1CA4" w:rsidP="00D417DA">
      <w:pPr>
        <w:pStyle w:val="Heading2"/>
        <w:rPr>
          <w:rFonts w:ascii="Arial" w:hAnsi="Arial" w:cs="Arial"/>
          <w:sz w:val="24"/>
          <w:szCs w:val="24"/>
        </w:rPr>
      </w:pPr>
      <w:r w:rsidRPr="00FC797D">
        <w:rPr>
          <w:rFonts w:ascii="Arial" w:hAnsi="Arial" w:cs="Arial"/>
          <w:sz w:val="24"/>
          <w:szCs w:val="24"/>
        </w:rPr>
        <w:t>Specific duties</w:t>
      </w:r>
    </w:p>
    <w:p w14:paraId="062EB909" w14:textId="40C81A59" w:rsidR="00D417DA" w:rsidRDefault="00D417DA" w:rsidP="00D417DA">
      <w:pPr>
        <w:pStyle w:val="Heading2"/>
        <w:numPr>
          <w:ilvl w:val="0"/>
          <w:numId w:val="0"/>
        </w:numPr>
        <w:rPr>
          <w:rFonts w:ascii="Arial" w:hAnsi="Arial" w:cs="Arial"/>
          <w:sz w:val="24"/>
          <w:szCs w:val="24"/>
        </w:rPr>
      </w:pPr>
      <w:r w:rsidRPr="00D417DA">
        <w:rPr>
          <w:rFonts w:cs="Arial"/>
          <w:sz w:val="24"/>
          <w:szCs w:val="24"/>
        </w:rPr>
        <w:t xml:space="preserve">AT THE BHPB ONSHORE TERMINAL </w:t>
      </w:r>
      <w:r w:rsidR="008B1D49" w:rsidRPr="00D417DA">
        <w:rPr>
          <w:rFonts w:cs="Arial"/>
          <w:sz w:val="24"/>
          <w:szCs w:val="24"/>
        </w:rPr>
        <w:t xml:space="preserve">THE RESPONSIBILITIES WERE THE SAME AS FOR THE </w:t>
      </w:r>
      <w:r w:rsidRPr="00D417DA">
        <w:rPr>
          <w:rFonts w:ascii="Arial" w:hAnsi="Arial" w:cs="Arial"/>
          <w:sz w:val="24"/>
          <w:szCs w:val="24"/>
        </w:rPr>
        <w:t>BG ECMA SLUGCATHER</w:t>
      </w:r>
    </w:p>
    <w:p w14:paraId="563494BF" w14:textId="77777777" w:rsidR="00D417DA" w:rsidRPr="00D417DA" w:rsidRDefault="00D417DA" w:rsidP="00D417DA"/>
    <w:p w14:paraId="3B0664A8" w14:textId="470A7C75" w:rsidR="00D417DA" w:rsidRPr="00D417DA" w:rsidRDefault="00BD0A04">
      <w:pPr>
        <w:pStyle w:val="Employer"/>
        <w:rPr>
          <w:rFonts w:cs="Arial"/>
          <w:sz w:val="24"/>
          <w:szCs w:val="24"/>
        </w:rPr>
      </w:pPr>
      <w:r>
        <w:rPr>
          <w:rFonts w:cs="Arial"/>
          <w:sz w:val="24"/>
          <w:szCs w:val="24"/>
        </w:rPr>
        <w:t>Jan 2000-Sept 2002</w:t>
      </w:r>
    </w:p>
    <w:p w14:paraId="41600225" w14:textId="7F5054B9" w:rsidR="00CD1CA4" w:rsidRPr="00D417DA" w:rsidRDefault="00CD1CA4">
      <w:pPr>
        <w:pStyle w:val="Employer"/>
        <w:rPr>
          <w:rFonts w:cs="Arial"/>
          <w:sz w:val="24"/>
          <w:szCs w:val="24"/>
        </w:rPr>
      </w:pPr>
      <w:r w:rsidRPr="00D417DA">
        <w:rPr>
          <w:rFonts w:cs="Arial"/>
          <w:sz w:val="24"/>
          <w:szCs w:val="24"/>
        </w:rPr>
        <w:t>TOSL Engineering Ltd</w:t>
      </w:r>
    </w:p>
    <w:p w14:paraId="1B3F10E6" w14:textId="77777777" w:rsidR="008F19C7" w:rsidRPr="00D417DA" w:rsidRDefault="00CD1CA4" w:rsidP="008F19C7">
      <w:pPr>
        <w:pStyle w:val="Position"/>
        <w:rPr>
          <w:rFonts w:cs="Arial"/>
          <w:b/>
          <w:sz w:val="24"/>
          <w:szCs w:val="24"/>
        </w:rPr>
      </w:pPr>
      <w:r w:rsidRPr="00D417DA">
        <w:rPr>
          <w:rFonts w:cs="Arial"/>
          <w:b/>
          <w:sz w:val="24"/>
          <w:szCs w:val="24"/>
        </w:rPr>
        <w:t>Project Manager</w:t>
      </w:r>
      <w:r w:rsidR="008F19C7" w:rsidRPr="00D417DA">
        <w:rPr>
          <w:rFonts w:cs="Arial"/>
          <w:b/>
          <w:sz w:val="24"/>
          <w:szCs w:val="24"/>
        </w:rPr>
        <w:t xml:space="preserve"> </w:t>
      </w:r>
    </w:p>
    <w:p w14:paraId="5D77F7A8" w14:textId="77777777" w:rsidR="008F19C7" w:rsidRPr="00D417DA" w:rsidRDefault="008F19C7" w:rsidP="008F19C7">
      <w:pPr>
        <w:pStyle w:val="Position"/>
        <w:rPr>
          <w:rFonts w:cs="Arial"/>
          <w:b/>
          <w:sz w:val="24"/>
          <w:szCs w:val="24"/>
        </w:rPr>
      </w:pPr>
      <w:r w:rsidRPr="00D417DA">
        <w:rPr>
          <w:rFonts w:cs="Arial"/>
          <w:b/>
          <w:sz w:val="24"/>
          <w:szCs w:val="24"/>
        </w:rPr>
        <w:t>Completed Construction of</w:t>
      </w:r>
    </w:p>
    <w:p w14:paraId="5E64D965" w14:textId="77777777" w:rsidR="008F19C7" w:rsidRPr="00D417DA" w:rsidRDefault="008F19C7" w:rsidP="008F19C7">
      <w:pPr>
        <w:pStyle w:val="Position"/>
        <w:numPr>
          <w:ilvl w:val="0"/>
          <w:numId w:val="31"/>
        </w:numPr>
        <w:rPr>
          <w:rFonts w:cs="Arial"/>
          <w:sz w:val="24"/>
          <w:szCs w:val="24"/>
        </w:rPr>
      </w:pPr>
      <w:r w:rsidRPr="00D417DA">
        <w:rPr>
          <w:rFonts w:cs="Arial"/>
          <w:sz w:val="24"/>
          <w:szCs w:val="24"/>
        </w:rPr>
        <w:t>COURLAND Water Treatment  Tobago</w:t>
      </w:r>
    </w:p>
    <w:p w14:paraId="5DF4F113" w14:textId="5DA3CFF7" w:rsidR="008F19C7" w:rsidRPr="00D417DA" w:rsidRDefault="008F19C7" w:rsidP="008F19C7">
      <w:pPr>
        <w:numPr>
          <w:ilvl w:val="0"/>
          <w:numId w:val="30"/>
        </w:numPr>
        <w:rPr>
          <w:rFonts w:cs="Arial"/>
          <w:sz w:val="24"/>
          <w:szCs w:val="24"/>
        </w:rPr>
      </w:pPr>
      <w:r w:rsidRPr="00D417DA">
        <w:rPr>
          <w:rFonts w:cs="Arial"/>
          <w:sz w:val="24"/>
          <w:szCs w:val="24"/>
        </w:rPr>
        <w:t xml:space="preserve">DESALCOTT  OG and UG Piping consisting of1500 </w:t>
      </w:r>
      <w:r w:rsidR="005E7D75" w:rsidRPr="00D417DA">
        <w:rPr>
          <w:rFonts w:cs="Arial"/>
          <w:sz w:val="24"/>
          <w:szCs w:val="24"/>
        </w:rPr>
        <w:t>ft.</w:t>
      </w:r>
      <w:r w:rsidRPr="00D417DA">
        <w:rPr>
          <w:rFonts w:cs="Arial"/>
          <w:sz w:val="24"/>
          <w:szCs w:val="24"/>
        </w:rPr>
        <w:t xml:space="preserve"> of 42”dia HDPE lines and 1000ft </w:t>
      </w:r>
      <w:proofErr w:type="spellStart"/>
      <w:r w:rsidRPr="00D417DA">
        <w:rPr>
          <w:rFonts w:cs="Arial"/>
          <w:sz w:val="24"/>
          <w:szCs w:val="24"/>
        </w:rPr>
        <w:t>Fibre</w:t>
      </w:r>
      <w:proofErr w:type="spellEnd"/>
      <w:r w:rsidRPr="00D417DA">
        <w:rPr>
          <w:rFonts w:cs="Arial"/>
          <w:sz w:val="24"/>
          <w:szCs w:val="24"/>
        </w:rPr>
        <w:t xml:space="preserve"> Glass and Other lines.</w:t>
      </w:r>
    </w:p>
    <w:p w14:paraId="18D149A2" w14:textId="77777777" w:rsidR="008F19C7" w:rsidRPr="00D417DA" w:rsidRDefault="008F19C7" w:rsidP="008F19C7">
      <w:pPr>
        <w:numPr>
          <w:ilvl w:val="0"/>
          <w:numId w:val="30"/>
        </w:numPr>
        <w:rPr>
          <w:rFonts w:cs="Arial"/>
          <w:sz w:val="24"/>
          <w:szCs w:val="24"/>
        </w:rPr>
      </w:pPr>
      <w:r w:rsidRPr="00D417DA">
        <w:rPr>
          <w:rFonts w:cs="Arial"/>
          <w:sz w:val="24"/>
          <w:szCs w:val="24"/>
        </w:rPr>
        <w:t>Refurbished 50 Miles of WASA Caroni Arena 54x24”</w:t>
      </w:r>
      <w:proofErr w:type="gramStart"/>
      <w:r w:rsidRPr="00D417DA">
        <w:rPr>
          <w:rFonts w:cs="Arial"/>
          <w:sz w:val="24"/>
          <w:szCs w:val="24"/>
        </w:rPr>
        <w:t>dia  cr</w:t>
      </w:r>
      <w:r w:rsidR="0053024D" w:rsidRPr="00D417DA">
        <w:rPr>
          <w:rFonts w:cs="Arial"/>
          <w:sz w:val="24"/>
          <w:szCs w:val="24"/>
        </w:rPr>
        <w:t>oss</w:t>
      </w:r>
      <w:proofErr w:type="gramEnd"/>
      <w:r w:rsidR="0053024D" w:rsidRPr="00D417DA">
        <w:rPr>
          <w:rFonts w:cs="Arial"/>
          <w:sz w:val="24"/>
          <w:szCs w:val="24"/>
        </w:rPr>
        <w:t xml:space="preserve"> country Transmission </w:t>
      </w:r>
      <w:proofErr w:type="spellStart"/>
      <w:r w:rsidR="0053024D" w:rsidRPr="00D417DA">
        <w:rPr>
          <w:rFonts w:cs="Arial"/>
          <w:sz w:val="24"/>
          <w:szCs w:val="24"/>
        </w:rPr>
        <w:t>lines.w</w:t>
      </w:r>
      <w:r w:rsidRPr="00D417DA">
        <w:rPr>
          <w:rFonts w:cs="Arial"/>
          <w:sz w:val="24"/>
          <w:szCs w:val="24"/>
        </w:rPr>
        <w:t>ith</w:t>
      </w:r>
      <w:proofErr w:type="spellEnd"/>
      <w:r w:rsidRPr="00D417DA">
        <w:rPr>
          <w:rFonts w:cs="Arial"/>
          <w:sz w:val="24"/>
          <w:szCs w:val="24"/>
        </w:rPr>
        <w:t xml:space="preserve"> 36 Valve boxes and Clean out</w:t>
      </w:r>
      <w:r w:rsidR="0053024D" w:rsidRPr="00D417DA">
        <w:rPr>
          <w:rFonts w:cs="Arial"/>
          <w:sz w:val="24"/>
          <w:szCs w:val="24"/>
        </w:rPr>
        <w:t>.</w:t>
      </w:r>
    </w:p>
    <w:p w14:paraId="30029CA0" w14:textId="77777777" w:rsidR="0053024D" w:rsidRPr="00D417DA" w:rsidRDefault="0053024D" w:rsidP="008F19C7">
      <w:pPr>
        <w:numPr>
          <w:ilvl w:val="0"/>
          <w:numId w:val="30"/>
        </w:numPr>
        <w:rPr>
          <w:rFonts w:cs="Arial"/>
          <w:sz w:val="24"/>
          <w:szCs w:val="24"/>
        </w:rPr>
      </w:pPr>
      <w:r w:rsidRPr="00D417DA">
        <w:rPr>
          <w:rFonts w:cs="Arial"/>
          <w:sz w:val="24"/>
          <w:szCs w:val="24"/>
        </w:rPr>
        <w:lastRenderedPageBreak/>
        <w:t xml:space="preserve">Constructed 2500ft of </w:t>
      </w:r>
      <w:proofErr w:type="spellStart"/>
      <w:r w:rsidRPr="00D417DA">
        <w:rPr>
          <w:rFonts w:cs="Arial"/>
          <w:sz w:val="24"/>
          <w:szCs w:val="24"/>
        </w:rPr>
        <w:t>Powergen</w:t>
      </w:r>
      <w:proofErr w:type="spellEnd"/>
      <w:r w:rsidRPr="00D417DA">
        <w:rPr>
          <w:rFonts w:cs="Arial"/>
          <w:sz w:val="24"/>
          <w:szCs w:val="24"/>
        </w:rPr>
        <w:t xml:space="preserve"> 12” dia. Gas </w:t>
      </w:r>
      <w:proofErr w:type="spellStart"/>
      <w:r w:rsidRPr="00D417DA">
        <w:rPr>
          <w:rFonts w:cs="Arial"/>
          <w:sz w:val="24"/>
          <w:szCs w:val="24"/>
        </w:rPr>
        <w:t>Pipelins</w:t>
      </w:r>
      <w:proofErr w:type="spellEnd"/>
    </w:p>
    <w:p w14:paraId="6F3F789E" w14:textId="77777777" w:rsidR="0053024D" w:rsidRPr="00D417DA" w:rsidRDefault="0053024D" w:rsidP="008F19C7">
      <w:pPr>
        <w:numPr>
          <w:ilvl w:val="0"/>
          <w:numId w:val="30"/>
        </w:numPr>
        <w:rPr>
          <w:rFonts w:cs="Arial"/>
          <w:sz w:val="24"/>
          <w:szCs w:val="24"/>
        </w:rPr>
      </w:pPr>
      <w:r w:rsidRPr="00D417DA">
        <w:rPr>
          <w:rFonts w:cs="Arial"/>
          <w:sz w:val="24"/>
          <w:szCs w:val="24"/>
        </w:rPr>
        <w:t xml:space="preserve">Completed </w:t>
      </w:r>
      <w:proofErr w:type="spellStart"/>
      <w:r w:rsidRPr="00D417DA">
        <w:rPr>
          <w:rFonts w:cs="Arial"/>
          <w:sz w:val="24"/>
          <w:szCs w:val="24"/>
        </w:rPr>
        <w:t>Turaround</w:t>
      </w:r>
      <w:proofErr w:type="spellEnd"/>
      <w:r w:rsidRPr="00D417DA">
        <w:rPr>
          <w:rFonts w:cs="Arial"/>
          <w:sz w:val="24"/>
          <w:szCs w:val="24"/>
        </w:rPr>
        <w:t xml:space="preserve"> of </w:t>
      </w:r>
      <w:proofErr w:type="spellStart"/>
      <w:r w:rsidRPr="00D417DA">
        <w:rPr>
          <w:rFonts w:cs="Arial"/>
          <w:sz w:val="24"/>
          <w:szCs w:val="24"/>
        </w:rPr>
        <w:t>Arawack</w:t>
      </w:r>
      <w:proofErr w:type="spellEnd"/>
      <w:r w:rsidRPr="00D417DA">
        <w:rPr>
          <w:rFonts w:cs="Arial"/>
          <w:sz w:val="24"/>
          <w:szCs w:val="24"/>
        </w:rPr>
        <w:t xml:space="preserve"> cement Plant </w:t>
      </w:r>
      <w:proofErr w:type="spellStart"/>
      <w:r w:rsidRPr="00D417DA">
        <w:rPr>
          <w:rFonts w:cs="Arial"/>
          <w:sz w:val="24"/>
          <w:szCs w:val="24"/>
        </w:rPr>
        <w:t>Facilited</w:t>
      </w:r>
      <w:proofErr w:type="spellEnd"/>
      <w:r w:rsidRPr="00D417DA">
        <w:rPr>
          <w:rFonts w:cs="Arial"/>
          <w:sz w:val="24"/>
          <w:szCs w:val="24"/>
        </w:rPr>
        <w:t xml:space="preserve"> in Barbados.</w:t>
      </w:r>
    </w:p>
    <w:p w14:paraId="71034513" w14:textId="77777777" w:rsidR="008F19C7" w:rsidRPr="00D417DA" w:rsidRDefault="00CD1CA4" w:rsidP="008F19C7">
      <w:pPr>
        <w:pStyle w:val="Dateline"/>
        <w:spacing w:before="360"/>
        <w:rPr>
          <w:rFonts w:cs="Arial"/>
          <w:sz w:val="24"/>
          <w:szCs w:val="24"/>
        </w:rPr>
      </w:pPr>
      <w:r w:rsidRPr="00D417DA">
        <w:rPr>
          <w:rFonts w:cs="Arial"/>
          <w:sz w:val="24"/>
          <w:szCs w:val="24"/>
        </w:rPr>
        <w:t>July 1997 – December 1999</w:t>
      </w:r>
    </w:p>
    <w:p w14:paraId="257DD786" w14:textId="77777777" w:rsidR="00CD1CA4" w:rsidRPr="00D417DA" w:rsidRDefault="00CD1CA4">
      <w:pPr>
        <w:pStyle w:val="Employer"/>
        <w:rPr>
          <w:rFonts w:cs="Arial"/>
          <w:sz w:val="24"/>
          <w:szCs w:val="24"/>
        </w:rPr>
      </w:pPr>
      <w:r w:rsidRPr="00D417DA">
        <w:rPr>
          <w:rFonts w:cs="Arial"/>
          <w:sz w:val="24"/>
          <w:szCs w:val="24"/>
        </w:rPr>
        <w:t>Bechtel/</w:t>
      </w:r>
      <w:proofErr w:type="spellStart"/>
      <w:r w:rsidRPr="00D417DA">
        <w:rPr>
          <w:rFonts w:cs="Arial"/>
          <w:sz w:val="24"/>
          <w:szCs w:val="24"/>
        </w:rPr>
        <w:t>Alng</w:t>
      </w:r>
      <w:proofErr w:type="spellEnd"/>
      <w:r w:rsidRPr="00D417DA">
        <w:rPr>
          <w:rFonts w:cs="Arial"/>
          <w:sz w:val="24"/>
          <w:szCs w:val="24"/>
        </w:rPr>
        <w:t xml:space="preserve"> </w:t>
      </w:r>
    </w:p>
    <w:p w14:paraId="67C1FFA0" w14:textId="77777777" w:rsidR="00CD1CA4" w:rsidRPr="00D417DA" w:rsidRDefault="00CD1CA4">
      <w:pPr>
        <w:pStyle w:val="Position"/>
        <w:rPr>
          <w:rFonts w:cs="Arial"/>
          <w:b/>
          <w:sz w:val="24"/>
          <w:szCs w:val="24"/>
        </w:rPr>
      </w:pPr>
      <w:r w:rsidRPr="00D417DA">
        <w:rPr>
          <w:rFonts w:cs="Arial"/>
          <w:b/>
          <w:sz w:val="24"/>
          <w:szCs w:val="24"/>
        </w:rPr>
        <w:t>Project Manager</w:t>
      </w:r>
    </w:p>
    <w:p w14:paraId="18789610" w14:textId="77777777" w:rsidR="00CD1CA4" w:rsidRPr="00D417DA" w:rsidRDefault="00CD1CA4">
      <w:pPr>
        <w:rPr>
          <w:rFonts w:cs="Arial"/>
          <w:sz w:val="24"/>
          <w:szCs w:val="24"/>
        </w:rPr>
      </w:pPr>
      <w:r w:rsidRPr="00D417DA">
        <w:rPr>
          <w:rFonts w:cs="Arial"/>
          <w:b/>
          <w:sz w:val="24"/>
          <w:szCs w:val="24"/>
        </w:rPr>
        <w:t xml:space="preserve">Responsible for </w:t>
      </w:r>
      <w:r w:rsidR="008F19C7" w:rsidRPr="00D417DA">
        <w:rPr>
          <w:rFonts w:cs="Arial"/>
          <w:b/>
          <w:sz w:val="24"/>
          <w:szCs w:val="24"/>
        </w:rPr>
        <w:t>Constructing</w:t>
      </w:r>
      <w:r w:rsidR="008F19C7" w:rsidRPr="00D417DA">
        <w:rPr>
          <w:rFonts w:cs="Arial"/>
          <w:sz w:val="24"/>
          <w:szCs w:val="24"/>
        </w:rPr>
        <w:t xml:space="preserve"> </w:t>
      </w:r>
      <w:r w:rsidRPr="00D417DA">
        <w:rPr>
          <w:rFonts w:cs="Arial"/>
          <w:sz w:val="24"/>
          <w:szCs w:val="24"/>
        </w:rPr>
        <w:t xml:space="preserve">non-process </w:t>
      </w:r>
      <w:proofErr w:type="gramStart"/>
      <w:r w:rsidRPr="00D417DA">
        <w:rPr>
          <w:rFonts w:cs="Arial"/>
          <w:sz w:val="24"/>
          <w:szCs w:val="24"/>
        </w:rPr>
        <w:t xml:space="preserve">buildings </w:t>
      </w:r>
      <w:r w:rsidR="00F74F1A" w:rsidRPr="00D417DA">
        <w:rPr>
          <w:rFonts w:cs="Arial"/>
          <w:sz w:val="24"/>
          <w:szCs w:val="24"/>
        </w:rPr>
        <w:t xml:space="preserve"> 2500</w:t>
      </w:r>
      <w:proofErr w:type="gramEnd"/>
      <w:r w:rsidR="00F74F1A" w:rsidRPr="00D417DA">
        <w:rPr>
          <w:rFonts w:cs="Arial"/>
          <w:sz w:val="24"/>
          <w:szCs w:val="24"/>
        </w:rPr>
        <w:t xml:space="preserve"> </w:t>
      </w:r>
      <w:proofErr w:type="spellStart"/>
      <w:r w:rsidR="00F74F1A" w:rsidRPr="00D417DA">
        <w:rPr>
          <w:rFonts w:cs="Arial"/>
          <w:sz w:val="24"/>
          <w:szCs w:val="24"/>
        </w:rPr>
        <w:t>tns</w:t>
      </w:r>
      <w:proofErr w:type="spellEnd"/>
      <w:r w:rsidR="00F74F1A" w:rsidRPr="00D417DA">
        <w:rPr>
          <w:rFonts w:cs="Arial"/>
          <w:sz w:val="24"/>
          <w:szCs w:val="24"/>
        </w:rPr>
        <w:t xml:space="preserve"> of Structural Steel </w:t>
      </w:r>
      <w:r w:rsidRPr="00D417DA">
        <w:rPr>
          <w:rFonts w:cs="Arial"/>
          <w:sz w:val="24"/>
          <w:szCs w:val="24"/>
        </w:rPr>
        <w:t>and for one year worked as a subcontractor in piping and mechanical areas</w:t>
      </w:r>
      <w:r w:rsidR="008F19C7" w:rsidRPr="00D417DA">
        <w:rPr>
          <w:rFonts w:cs="Arial"/>
          <w:sz w:val="24"/>
          <w:szCs w:val="24"/>
        </w:rPr>
        <w:t>.</w:t>
      </w:r>
    </w:p>
    <w:p w14:paraId="65219DBB" w14:textId="77777777" w:rsidR="00CD1CA4" w:rsidRPr="00D417DA" w:rsidRDefault="00CD1CA4">
      <w:pPr>
        <w:pStyle w:val="Dateline"/>
        <w:spacing w:before="360"/>
        <w:rPr>
          <w:rFonts w:cs="Arial"/>
          <w:sz w:val="24"/>
          <w:szCs w:val="24"/>
        </w:rPr>
      </w:pPr>
      <w:r w:rsidRPr="00D417DA">
        <w:rPr>
          <w:rFonts w:cs="Arial"/>
          <w:sz w:val="24"/>
          <w:szCs w:val="24"/>
        </w:rPr>
        <w:t>January 1997 – May 1997</w:t>
      </w:r>
    </w:p>
    <w:p w14:paraId="55ACF86E" w14:textId="77777777" w:rsidR="00CD1CA4" w:rsidRPr="00D417DA" w:rsidRDefault="00CD1CA4">
      <w:pPr>
        <w:pStyle w:val="Employer"/>
        <w:rPr>
          <w:rFonts w:cs="Arial"/>
          <w:sz w:val="24"/>
          <w:szCs w:val="24"/>
        </w:rPr>
      </w:pPr>
      <w:r w:rsidRPr="00D417DA">
        <w:rPr>
          <w:rFonts w:cs="Arial"/>
          <w:sz w:val="24"/>
          <w:szCs w:val="24"/>
        </w:rPr>
        <w:t>OSBL</w:t>
      </w:r>
    </w:p>
    <w:p w14:paraId="67C38A92" w14:textId="77777777" w:rsidR="00CD1CA4" w:rsidRPr="00D417DA" w:rsidRDefault="00CD1CA4">
      <w:pPr>
        <w:pStyle w:val="Position"/>
        <w:rPr>
          <w:rFonts w:cs="Arial"/>
          <w:sz w:val="24"/>
          <w:szCs w:val="24"/>
        </w:rPr>
      </w:pPr>
      <w:r w:rsidRPr="00D417DA">
        <w:rPr>
          <w:rFonts w:cs="Arial"/>
          <w:sz w:val="24"/>
          <w:szCs w:val="24"/>
        </w:rPr>
        <w:t>Construction Manager</w:t>
      </w:r>
    </w:p>
    <w:p w14:paraId="53A7F17C" w14:textId="77777777" w:rsidR="00CD1CA4" w:rsidRPr="00D417DA" w:rsidRDefault="00CD1CA4">
      <w:pPr>
        <w:rPr>
          <w:rFonts w:cs="Arial"/>
          <w:sz w:val="24"/>
          <w:szCs w:val="24"/>
        </w:rPr>
      </w:pPr>
      <w:r w:rsidRPr="00D417DA">
        <w:rPr>
          <w:rFonts w:cs="Arial"/>
          <w:sz w:val="24"/>
          <w:szCs w:val="24"/>
        </w:rPr>
        <w:t xml:space="preserve">Responsible for </w:t>
      </w:r>
      <w:r w:rsidR="00F74F1A" w:rsidRPr="00D417DA">
        <w:rPr>
          <w:rFonts w:cs="Arial"/>
          <w:sz w:val="24"/>
          <w:szCs w:val="24"/>
        </w:rPr>
        <w:t xml:space="preserve">Constructing </w:t>
      </w:r>
      <w:r w:rsidRPr="00D417DA">
        <w:rPr>
          <w:rFonts w:cs="Arial"/>
          <w:sz w:val="24"/>
          <w:szCs w:val="24"/>
        </w:rPr>
        <w:t xml:space="preserve">30000 feet of piping, </w:t>
      </w:r>
      <w:proofErr w:type="gramStart"/>
      <w:r w:rsidR="00F74F1A" w:rsidRPr="00D417DA">
        <w:rPr>
          <w:rFonts w:cs="Arial"/>
          <w:sz w:val="24"/>
          <w:szCs w:val="24"/>
        </w:rPr>
        <w:t>Installing</w:t>
      </w:r>
      <w:proofErr w:type="gramEnd"/>
      <w:r w:rsidR="00F74F1A" w:rsidRPr="00D417DA">
        <w:rPr>
          <w:rFonts w:cs="Arial"/>
          <w:sz w:val="24"/>
          <w:szCs w:val="24"/>
        </w:rPr>
        <w:t xml:space="preserve"> </w:t>
      </w:r>
      <w:r w:rsidRPr="00D417DA">
        <w:rPr>
          <w:rFonts w:cs="Arial"/>
          <w:sz w:val="24"/>
          <w:szCs w:val="24"/>
        </w:rPr>
        <w:t>over 100 pieces for equipment including rotating, 100 tons of revamp pipe racks, and 160 tons package boiler</w:t>
      </w:r>
    </w:p>
    <w:p w14:paraId="6CE7F1D8" w14:textId="77777777" w:rsidR="00CD1CA4" w:rsidRPr="00D417DA" w:rsidRDefault="00CD1CA4">
      <w:pPr>
        <w:rPr>
          <w:rFonts w:cs="Arial"/>
          <w:sz w:val="24"/>
          <w:szCs w:val="24"/>
        </w:rPr>
      </w:pPr>
      <w:r w:rsidRPr="00D417DA">
        <w:rPr>
          <w:rFonts w:cs="Arial"/>
          <w:sz w:val="24"/>
          <w:szCs w:val="24"/>
        </w:rPr>
        <w:t>Also managed construction of KPAC Farmland’s canteen and safety buildings</w:t>
      </w:r>
    </w:p>
    <w:p w14:paraId="1935D678" w14:textId="77777777" w:rsidR="00CD1CA4" w:rsidRPr="00D417DA" w:rsidRDefault="00CD1CA4">
      <w:pPr>
        <w:pStyle w:val="Dateline"/>
        <w:spacing w:before="360"/>
        <w:rPr>
          <w:rFonts w:cs="Arial"/>
          <w:sz w:val="24"/>
          <w:szCs w:val="24"/>
        </w:rPr>
      </w:pPr>
      <w:r w:rsidRPr="00D417DA">
        <w:rPr>
          <w:rFonts w:cs="Arial"/>
          <w:sz w:val="24"/>
          <w:szCs w:val="24"/>
        </w:rPr>
        <w:t>December 1996</w:t>
      </w:r>
    </w:p>
    <w:p w14:paraId="41717BC1" w14:textId="77777777" w:rsidR="00CD1CA4" w:rsidRPr="00D417DA" w:rsidRDefault="00CD1CA4">
      <w:pPr>
        <w:pStyle w:val="Employer"/>
        <w:rPr>
          <w:rFonts w:cs="Arial"/>
          <w:sz w:val="24"/>
          <w:szCs w:val="24"/>
        </w:rPr>
      </w:pPr>
      <w:r w:rsidRPr="00D417DA">
        <w:rPr>
          <w:rFonts w:cs="Arial"/>
          <w:sz w:val="24"/>
          <w:szCs w:val="24"/>
        </w:rPr>
        <w:t>Facility (Bag House)</w:t>
      </w:r>
    </w:p>
    <w:p w14:paraId="39A583DD" w14:textId="77777777" w:rsidR="00CD1CA4" w:rsidRPr="00D417DA" w:rsidRDefault="00CD1CA4">
      <w:pPr>
        <w:pStyle w:val="Position"/>
        <w:rPr>
          <w:rFonts w:cs="Arial"/>
          <w:sz w:val="24"/>
          <w:szCs w:val="24"/>
        </w:rPr>
      </w:pPr>
      <w:r w:rsidRPr="00D417DA">
        <w:rPr>
          <w:rFonts w:cs="Arial"/>
          <w:sz w:val="24"/>
          <w:szCs w:val="24"/>
        </w:rPr>
        <w:t>Construction Manager</w:t>
      </w:r>
    </w:p>
    <w:p w14:paraId="1DC08C94" w14:textId="77777777" w:rsidR="00CD1CA4" w:rsidRPr="00D417DA" w:rsidRDefault="00CD1CA4">
      <w:pPr>
        <w:rPr>
          <w:rFonts w:cs="Arial"/>
          <w:sz w:val="24"/>
          <w:szCs w:val="24"/>
        </w:rPr>
      </w:pPr>
      <w:r w:rsidRPr="00D417DA">
        <w:rPr>
          <w:rFonts w:cs="Arial"/>
          <w:sz w:val="24"/>
          <w:szCs w:val="24"/>
        </w:rPr>
        <w:t xml:space="preserve">Responsible for two bag houses, two </w:t>
      </w:r>
      <w:proofErr w:type="spellStart"/>
      <w:r w:rsidRPr="00D417DA">
        <w:rPr>
          <w:rFonts w:cs="Arial"/>
          <w:sz w:val="24"/>
          <w:szCs w:val="24"/>
        </w:rPr>
        <w:t>pellitizers</w:t>
      </w:r>
      <w:proofErr w:type="spellEnd"/>
      <w:r w:rsidRPr="00D417DA">
        <w:rPr>
          <w:rFonts w:cs="Arial"/>
          <w:sz w:val="24"/>
          <w:szCs w:val="24"/>
        </w:rPr>
        <w:t xml:space="preserve">, air cooled ducting, gas ducting, </w:t>
      </w:r>
      <w:proofErr w:type="gramStart"/>
      <w:r w:rsidRPr="00D417DA">
        <w:rPr>
          <w:rFonts w:cs="Arial"/>
          <w:sz w:val="24"/>
          <w:szCs w:val="24"/>
        </w:rPr>
        <w:t>water</w:t>
      </w:r>
      <w:proofErr w:type="gramEnd"/>
      <w:r w:rsidRPr="00D417DA">
        <w:rPr>
          <w:rFonts w:cs="Arial"/>
          <w:sz w:val="24"/>
          <w:szCs w:val="24"/>
        </w:rPr>
        <w:t xml:space="preserve"> cooled ducting, dust catchers </w:t>
      </w:r>
      <w:r w:rsidRPr="00D417DA">
        <w:rPr>
          <w:rFonts w:cs="Arial"/>
          <w:sz w:val="24"/>
          <w:szCs w:val="24"/>
        </w:rPr>
        <w:lastRenderedPageBreak/>
        <w:t>(spark arresters), ducting supports (</w:t>
      </w:r>
      <w:proofErr w:type="spellStart"/>
      <w:r w:rsidRPr="00D417DA">
        <w:rPr>
          <w:rFonts w:cs="Arial"/>
          <w:sz w:val="24"/>
          <w:szCs w:val="24"/>
        </w:rPr>
        <w:t>tresles</w:t>
      </w:r>
      <w:proofErr w:type="spellEnd"/>
      <w:r w:rsidRPr="00D417DA">
        <w:rPr>
          <w:rFonts w:cs="Arial"/>
          <w:sz w:val="24"/>
          <w:szCs w:val="24"/>
        </w:rPr>
        <w:t>), dust hoppers and air dampers</w:t>
      </w:r>
    </w:p>
    <w:p w14:paraId="7EDDD4B1" w14:textId="77777777" w:rsidR="00CD1CA4" w:rsidRPr="00D417DA" w:rsidRDefault="00CD1CA4">
      <w:pPr>
        <w:pStyle w:val="Dateline"/>
        <w:spacing w:before="360"/>
        <w:rPr>
          <w:rFonts w:cs="Arial"/>
          <w:sz w:val="24"/>
          <w:szCs w:val="24"/>
        </w:rPr>
      </w:pPr>
      <w:r w:rsidRPr="00D417DA">
        <w:rPr>
          <w:rFonts w:cs="Arial"/>
          <w:sz w:val="24"/>
          <w:szCs w:val="24"/>
        </w:rPr>
        <w:t>May 1995 – July 1996</w:t>
      </w:r>
    </w:p>
    <w:p w14:paraId="1F357CB8" w14:textId="77777777" w:rsidR="00CD1CA4" w:rsidRPr="00D417DA" w:rsidRDefault="00CD1CA4">
      <w:pPr>
        <w:pStyle w:val="Employer"/>
        <w:rPr>
          <w:rFonts w:cs="Arial"/>
          <w:sz w:val="24"/>
          <w:szCs w:val="24"/>
        </w:rPr>
      </w:pPr>
      <w:r w:rsidRPr="00D417DA">
        <w:rPr>
          <w:rFonts w:cs="Arial"/>
          <w:sz w:val="24"/>
          <w:szCs w:val="24"/>
        </w:rPr>
        <w:t>UESL</w:t>
      </w:r>
    </w:p>
    <w:p w14:paraId="61FE6067" w14:textId="77777777" w:rsidR="00CD1CA4" w:rsidRPr="00D417DA" w:rsidRDefault="00CD1CA4">
      <w:pPr>
        <w:pStyle w:val="Position"/>
        <w:rPr>
          <w:rFonts w:cs="Arial"/>
          <w:b/>
          <w:sz w:val="24"/>
          <w:szCs w:val="24"/>
        </w:rPr>
      </w:pPr>
      <w:r w:rsidRPr="00D417DA">
        <w:rPr>
          <w:rFonts w:cs="Arial"/>
          <w:b/>
          <w:sz w:val="24"/>
          <w:szCs w:val="24"/>
        </w:rPr>
        <w:t>Site Manager</w:t>
      </w:r>
    </w:p>
    <w:p w14:paraId="76C54D25" w14:textId="77777777" w:rsidR="00CD1CA4" w:rsidRPr="00D417DA" w:rsidRDefault="00CD1CA4">
      <w:pPr>
        <w:rPr>
          <w:rFonts w:cs="Arial"/>
          <w:sz w:val="24"/>
          <w:szCs w:val="24"/>
        </w:rPr>
      </w:pPr>
      <w:proofErr w:type="spellStart"/>
      <w:r w:rsidRPr="00D417DA">
        <w:rPr>
          <w:rFonts w:cs="Arial"/>
          <w:sz w:val="24"/>
          <w:szCs w:val="24"/>
        </w:rPr>
        <w:t>Petrotrin</w:t>
      </w:r>
      <w:proofErr w:type="spellEnd"/>
      <w:r w:rsidRPr="00D417DA">
        <w:rPr>
          <w:rFonts w:cs="Arial"/>
          <w:sz w:val="24"/>
          <w:szCs w:val="24"/>
        </w:rPr>
        <w:t xml:space="preserve"> Refinery Upgrade E-3 &amp; E-5 </w:t>
      </w:r>
    </w:p>
    <w:p w14:paraId="0A2D7CB4" w14:textId="758D6A37" w:rsidR="00F74F1A" w:rsidRPr="00D417DA" w:rsidRDefault="00D417DA">
      <w:pPr>
        <w:rPr>
          <w:rFonts w:cs="Arial"/>
          <w:sz w:val="24"/>
          <w:szCs w:val="24"/>
        </w:rPr>
      </w:pPr>
      <w:r w:rsidRPr="00D417DA">
        <w:rPr>
          <w:rFonts w:cs="Arial"/>
          <w:sz w:val="24"/>
          <w:szCs w:val="24"/>
        </w:rPr>
        <w:t xml:space="preserve">Managed the Construction of </w:t>
      </w:r>
    </w:p>
    <w:p w14:paraId="0E15CD66" w14:textId="77777777" w:rsidR="00CD1CA4" w:rsidRPr="00D417DA" w:rsidRDefault="00F74F1A">
      <w:pPr>
        <w:pStyle w:val="Bullet1"/>
        <w:rPr>
          <w:rFonts w:cs="Arial"/>
          <w:sz w:val="24"/>
          <w:szCs w:val="24"/>
        </w:rPr>
      </w:pPr>
      <w:r w:rsidRPr="00D417DA">
        <w:rPr>
          <w:rFonts w:cs="Arial"/>
          <w:sz w:val="24"/>
          <w:szCs w:val="24"/>
        </w:rPr>
        <w:t>5</w:t>
      </w:r>
      <w:r w:rsidR="00CD1CA4" w:rsidRPr="00D417DA">
        <w:rPr>
          <w:rFonts w:cs="Arial"/>
          <w:sz w:val="24"/>
          <w:szCs w:val="24"/>
        </w:rPr>
        <w:t>0</w:t>
      </w:r>
      <w:r w:rsidRPr="00D417DA">
        <w:rPr>
          <w:rFonts w:cs="Arial"/>
          <w:sz w:val="24"/>
          <w:szCs w:val="24"/>
        </w:rPr>
        <w:t>,</w:t>
      </w:r>
      <w:r w:rsidR="00CD1CA4" w:rsidRPr="00D417DA">
        <w:rPr>
          <w:rFonts w:cs="Arial"/>
          <w:sz w:val="24"/>
          <w:szCs w:val="24"/>
        </w:rPr>
        <w:t>000 feet offsite piping S.R.U., 2HTU, VBU and tempered water facilities including o-head, p/racks, storage tanks, pumps and heat exchangers</w:t>
      </w:r>
    </w:p>
    <w:p w14:paraId="75758AE2" w14:textId="77777777" w:rsidR="00CD1CA4" w:rsidRPr="00D417DA" w:rsidRDefault="00F74F1A">
      <w:pPr>
        <w:pStyle w:val="Bullet1"/>
        <w:rPr>
          <w:rFonts w:cs="Arial"/>
          <w:sz w:val="24"/>
          <w:szCs w:val="24"/>
        </w:rPr>
      </w:pPr>
      <w:r w:rsidRPr="00D417DA">
        <w:rPr>
          <w:rFonts w:cs="Arial"/>
          <w:sz w:val="24"/>
          <w:szCs w:val="24"/>
        </w:rPr>
        <w:t xml:space="preserve">Refurbished </w:t>
      </w:r>
      <w:r w:rsidR="00CD1CA4" w:rsidRPr="00D417DA">
        <w:rPr>
          <w:rFonts w:cs="Arial"/>
          <w:sz w:val="24"/>
          <w:szCs w:val="24"/>
        </w:rPr>
        <w:t>Boiler 18 comprising air pre-heater, interconnecting piping, alignment of boiler, insulation and air and gas dusting</w:t>
      </w:r>
    </w:p>
    <w:p w14:paraId="395DEF39" w14:textId="77777777" w:rsidR="00CD1CA4" w:rsidRPr="00D417DA" w:rsidRDefault="00F74F1A">
      <w:pPr>
        <w:pStyle w:val="Bullet1"/>
        <w:rPr>
          <w:rFonts w:cs="Arial"/>
          <w:sz w:val="24"/>
          <w:szCs w:val="24"/>
        </w:rPr>
      </w:pPr>
      <w:r w:rsidRPr="00D417DA">
        <w:rPr>
          <w:rFonts w:cs="Arial"/>
          <w:sz w:val="24"/>
          <w:szCs w:val="24"/>
        </w:rPr>
        <w:t>Pig and tested over 5</w:t>
      </w:r>
      <w:r w:rsidR="00CD1CA4" w:rsidRPr="00D417DA">
        <w:rPr>
          <w:rFonts w:cs="Arial"/>
          <w:sz w:val="24"/>
          <w:szCs w:val="24"/>
        </w:rPr>
        <w:t>0,000 feet of pipelines of various sizes from 2” to 30”</w:t>
      </w:r>
    </w:p>
    <w:p w14:paraId="63AF1F91" w14:textId="77777777" w:rsidR="00CD1CA4" w:rsidRPr="00D417DA" w:rsidRDefault="00CD1CA4">
      <w:pPr>
        <w:pStyle w:val="Dateline"/>
        <w:spacing w:before="360"/>
        <w:rPr>
          <w:rFonts w:cs="Arial"/>
          <w:sz w:val="24"/>
          <w:szCs w:val="24"/>
        </w:rPr>
      </w:pPr>
      <w:r w:rsidRPr="00D417DA">
        <w:rPr>
          <w:rFonts w:cs="Arial"/>
          <w:sz w:val="24"/>
          <w:szCs w:val="24"/>
        </w:rPr>
        <w:t>March 1995 – April 1995</w:t>
      </w:r>
    </w:p>
    <w:p w14:paraId="505AF0EA" w14:textId="77777777" w:rsidR="00CD1CA4" w:rsidRPr="00D417DA" w:rsidRDefault="00CD1CA4">
      <w:pPr>
        <w:pStyle w:val="Employer"/>
        <w:rPr>
          <w:rFonts w:cs="Arial"/>
          <w:sz w:val="24"/>
          <w:szCs w:val="24"/>
        </w:rPr>
      </w:pPr>
      <w:r w:rsidRPr="00D417DA">
        <w:rPr>
          <w:rFonts w:cs="Arial"/>
          <w:sz w:val="24"/>
          <w:szCs w:val="24"/>
        </w:rPr>
        <w:t>Phoenix Park Gas Processors Ltd</w:t>
      </w:r>
    </w:p>
    <w:p w14:paraId="4BD928C8" w14:textId="77777777" w:rsidR="00CD1CA4" w:rsidRPr="00D417DA" w:rsidRDefault="00CD1CA4">
      <w:pPr>
        <w:pStyle w:val="Position"/>
        <w:rPr>
          <w:rFonts w:cs="Arial"/>
          <w:sz w:val="24"/>
          <w:szCs w:val="24"/>
        </w:rPr>
      </w:pPr>
      <w:r w:rsidRPr="00D417DA">
        <w:rPr>
          <w:rFonts w:cs="Arial"/>
          <w:sz w:val="24"/>
          <w:szCs w:val="24"/>
        </w:rPr>
        <w:t>Pipeline Consultant</w:t>
      </w:r>
    </w:p>
    <w:p w14:paraId="64FE7073" w14:textId="77777777" w:rsidR="00CD1CA4" w:rsidRPr="00D417DA" w:rsidRDefault="00CD1CA4">
      <w:pPr>
        <w:rPr>
          <w:rFonts w:cs="Arial"/>
          <w:sz w:val="24"/>
          <w:szCs w:val="24"/>
        </w:rPr>
      </w:pPr>
      <w:r w:rsidRPr="00D417DA">
        <w:rPr>
          <w:rFonts w:cs="Arial"/>
          <w:sz w:val="24"/>
          <w:szCs w:val="24"/>
        </w:rPr>
        <w:t xml:space="preserve">Advised on design and implementation of all phases of the </w:t>
      </w:r>
      <w:proofErr w:type="spellStart"/>
      <w:r w:rsidRPr="00D417DA">
        <w:rPr>
          <w:rFonts w:cs="Arial"/>
          <w:sz w:val="24"/>
          <w:szCs w:val="24"/>
        </w:rPr>
        <w:t>Soldado</w:t>
      </w:r>
      <w:proofErr w:type="spellEnd"/>
      <w:r w:rsidRPr="00D417DA">
        <w:rPr>
          <w:rFonts w:cs="Arial"/>
          <w:sz w:val="24"/>
          <w:szCs w:val="24"/>
        </w:rPr>
        <w:t xml:space="preserve"> Gas and Liquid Recovery Project</w:t>
      </w:r>
    </w:p>
    <w:p w14:paraId="102CC5EB" w14:textId="77777777" w:rsidR="00CD1CA4" w:rsidRPr="00D417DA" w:rsidRDefault="008C6EEC">
      <w:pPr>
        <w:pStyle w:val="Dateline"/>
        <w:spacing w:before="360"/>
        <w:rPr>
          <w:rFonts w:cs="Arial"/>
          <w:sz w:val="24"/>
          <w:szCs w:val="24"/>
        </w:rPr>
      </w:pPr>
      <w:r w:rsidRPr="00D417DA">
        <w:rPr>
          <w:rFonts w:cs="Arial"/>
          <w:sz w:val="24"/>
          <w:szCs w:val="24"/>
        </w:rPr>
        <w:t>1990</w:t>
      </w:r>
      <w:r w:rsidR="00CD1CA4" w:rsidRPr="00D417DA">
        <w:rPr>
          <w:rFonts w:cs="Arial"/>
          <w:sz w:val="24"/>
          <w:szCs w:val="24"/>
        </w:rPr>
        <w:t xml:space="preserve"> - 1995</w:t>
      </w:r>
    </w:p>
    <w:p w14:paraId="20B18F8E" w14:textId="77777777" w:rsidR="00CD1CA4" w:rsidRPr="00D417DA" w:rsidRDefault="00CD1CA4">
      <w:pPr>
        <w:pStyle w:val="Employer"/>
        <w:rPr>
          <w:rFonts w:cs="Arial"/>
          <w:sz w:val="24"/>
          <w:szCs w:val="24"/>
        </w:rPr>
      </w:pPr>
      <w:proofErr w:type="spellStart"/>
      <w:r w:rsidRPr="00D417DA">
        <w:rPr>
          <w:rFonts w:cs="Arial"/>
          <w:sz w:val="24"/>
          <w:szCs w:val="24"/>
        </w:rPr>
        <w:t>Petrotrin</w:t>
      </w:r>
      <w:proofErr w:type="spellEnd"/>
      <w:r w:rsidRPr="00D417DA">
        <w:rPr>
          <w:rFonts w:cs="Arial"/>
          <w:sz w:val="24"/>
          <w:szCs w:val="24"/>
        </w:rPr>
        <w:t xml:space="preserve"> Penal</w:t>
      </w:r>
    </w:p>
    <w:p w14:paraId="56DD037D" w14:textId="77777777" w:rsidR="00CD1CA4" w:rsidRPr="00D417DA" w:rsidRDefault="00CD1CA4">
      <w:pPr>
        <w:pStyle w:val="Position"/>
        <w:rPr>
          <w:rFonts w:cs="Arial"/>
          <w:sz w:val="24"/>
          <w:szCs w:val="24"/>
        </w:rPr>
      </w:pPr>
      <w:r w:rsidRPr="00D417DA">
        <w:rPr>
          <w:rFonts w:cs="Arial"/>
          <w:sz w:val="24"/>
          <w:szCs w:val="24"/>
        </w:rPr>
        <w:t>Trunk Pipeline Superintendent</w:t>
      </w:r>
    </w:p>
    <w:p w14:paraId="77DBC87E" w14:textId="77777777" w:rsidR="00F74F1A" w:rsidRPr="00D417DA" w:rsidRDefault="00F74F1A" w:rsidP="00F74F1A">
      <w:pPr>
        <w:rPr>
          <w:rFonts w:cs="Arial"/>
          <w:sz w:val="24"/>
          <w:szCs w:val="24"/>
        </w:rPr>
      </w:pPr>
      <w:r w:rsidRPr="00D417DA">
        <w:rPr>
          <w:rFonts w:cs="Arial"/>
          <w:sz w:val="24"/>
          <w:szCs w:val="24"/>
        </w:rPr>
        <w:t xml:space="preserve">Managed the Total pipeline network system of Texaco in Trinidad then </w:t>
      </w:r>
      <w:proofErr w:type="spellStart"/>
      <w:proofErr w:type="gramStart"/>
      <w:r w:rsidRPr="00D417DA">
        <w:rPr>
          <w:rFonts w:cs="Arial"/>
          <w:sz w:val="24"/>
          <w:szCs w:val="24"/>
        </w:rPr>
        <w:t>Trintoc</w:t>
      </w:r>
      <w:proofErr w:type="spellEnd"/>
      <w:r w:rsidRPr="00D417DA">
        <w:rPr>
          <w:rFonts w:cs="Arial"/>
          <w:sz w:val="24"/>
          <w:szCs w:val="24"/>
        </w:rPr>
        <w:t xml:space="preserve">  </w:t>
      </w:r>
      <w:r w:rsidRPr="00D417DA">
        <w:rPr>
          <w:rFonts w:cs="Arial"/>
          <w:sz w:val="24"/>
          <w:szCs w:val="24"/>
        </w:rPr>
        <w:lastRenderedPageBreak/>
        <w:t>Ltd</w:t>
      </w:r>
      <w:proofErr w:type="gramEnd"/>
      <w:r w:rsidRPr="00D417DA">
        <w:rPr>
          <w:rFonts w:cs="Arial"/>
          <w:sz w:val="24"/>
          <w:szCs w:val="24"/>
        </w:rPr>
        <w:t xml:space="preserve"> and finally </w:t>
      </w:r>
      <w:proofErr w:type="spellStart"/>
      <w:r w:rsidRPr="00D417DA">
        <w:rPr>
          <w:rFonts w:cs="Arial"/>
          <w:sz w:val="24"/>
          <w:szCs w:val="24"/>
        </w:rPr>
        <w:t>Petrotrin</w:t>
      </w:r>
      <w:proofErr w:type="spellEnd"/>
      <w:r w:rsidRPr="00D417DA">
        <w:rPr>
          <w:rFonts w:cs="Arial"/>
          <w:sz w:val="24"/>
          <w:szCs w:val="24"/>
        </w:rPr>
        <w:t xml:space="preserve"> Ltd. </w:t>
      </w:r>
      <w:proofErr w:type="gramStart"/>
      <w:r w:rsidRPr="00D417DA">
        <w:rPr>
          <w:rFonts w:cs="Arial"/>
          <w:sz w:val="24"/>
          <w:szCs w:val="24"/>
        </w:rPr>
        <w:t>Which included an additional 150 miles of Oil and Gas Lines.</w:t>
      </w:r>
      <w:proofErr w:type="gramEnd"/>
    </w:p>
    <w:p w14:paraId="45A7942A" w14:textId="77777777" w:rsidR="00CD1CA4" w:rsidRPr="00D417DA" w:rsidRDefault="00CD1CA4">
      <w:pPr>
        <w:pStyle w:val="Bullet1"/>
        <w:numPr>
          <w:ilvl w:val="0"/>
          <w:numId w:val="0"/>
        </w:numPr>
        <w:rPr>
          <w:rFonts w:cs="Arial"/>
          <w:sz w:val="24"/>
          <w:szCs w:val="24"/>
        </w:rPr>
      </w:pPr>
      <w:r w:rsidRPr="00D417DA">
        <w:rPr>
          <w:rFonts w:cs="Arial"/>
          <w:sz w:val="24"/>
          <w:szCs w:val="24"/>
        </w:rPr>
        <w:t>As part of Trunk Pipelines Rationalization project, pig and tested:</w:t>
      </w:r>
    </w:p>
    <w:p w14:paraId="48EBFBFB" w14:textId="77777777" w:rsidR="00CD1CA4" w:rsidRPr="00D417DA" w:rsidRDefault="00CD1CA4">
      <w:pPr>
        <w:pStyle w:val="Bullet1"/>
        <w:rPr>
          <w:rFonts w:cs="Arial"/>
          <w:sz w:val="24"/>
          <w:szCs w:val="24"/>
        </w:rPr>
      </w:pPr>
      <w:r w:rsidRPr="00D417DA">
        <w:rPr>
          <w:rFonts w:cs="Arial"/>
          <w:sz w:val="24"/>
          <w:szCs w:val="24"/>
        </w:rPr>
        <w:t>Over 100,000 feet of 10” and 12” oil pipeline</w:t>
      </w:r>
    </w:p>
    <w:p w14:paraId="202E952B" w14:textId="77777777" w:rsidR="00CD1CA4" w:rsidRPr="00D417DA" w:rsidRDefault="00CD1CA4">
      <w:pPr>
        <w:pStyle w:val="Bullet1"/>
        <w:rPr>
          <w:rFonts w:cs="Arial"/>
          <w:sz w:val="24"/>
          <w:szCs w:val="24"/>
        </w:rPr>
      </w:pPr>
      <w:r w:rsidRPr="00D417DA">
        <w:rPr>
          <w:rFonts w:cs="Arial"/>
          <w:sz w:val="24"/>
          <w:szCs w:val="24"/>
        </w:rPr>
        <w:t>Over 160,000 feet of 8”, 14”, and 16” natural gas pipelines</w:t>
      </w:r>
      <w:r w:rsidR="0082197D" w:rsidRPr="00D417DA">
        <w:rPr>
          <w:rFonts w:cs="Arial"/>
          <w:sz w:val="24"/>
          <w:szCs w:val="24"/>
        </w:rPr>
        <w:t>.</w:t>
      </w:r>
    </w:p>
    <w:p w14:paraId="361D42F3" w14:textId="77777777" w:rsidR="00CD1CA4" w:rsidRPr="00D417DA" w:rsidRDefault="0082197D">
      <w:pPr>
        <w:pStyle w:val="Dateline"/>
        <w:spacing w:before="360"/>
        <w:rPr>
          <w:rFonts w:cs="Arial"/>
          <w:sz w:val="24"/>
          <w:szCs w:val="24"/>
        </w:rPr>
      </w:pPr>
      <w:r w:rsidRPr="00D417DA">
        <w:rPr>
          <w:rFonts w:cs="Arial"/>
          <w:sz w:val="24"/>
          <w:szCs w:val="24"/>
        </w:rPr>
        <w:t xml:space="preserve">1969 –  </w:t>
      </w:r>
      <w:r w:rsidR="008C6EEC" w:rsidRPr="00D417DA">
        <w:rPr>
          <w:rFonts w:cs="Arial"/>
          <w:sz w:val="24"/>
          <w:szCs w:val="24"/>
        </w:rPr>
        <w:t xml:space="preserve"> 1990</w:t>
      </w:r>
    </w:p>
    <w:p w14:paraId="1B9E4430" w14:textId="77777777" w:rsidR="00CD1CA4" w:rsidRPr="00D417DA" w:rsidRDefault="00CD1CA4">
      <w:pPr>
        <w:pStyle w:val="Employer"/>
        <w:rPr>
          <w:rFonts w:cs="Arial"/>
          <w:sz w:val="24"/>
          <w:szCs w:val="24"/>
        </w:rPr>
      </w:pPr>
      <w:r w:rsidRPr="00D417DA">
        <w:rPr>
          <w:rFonts w:cs="Arial"/>
          <w:sz w:val="24"/>
          <w:szCs w:val="24"/>
        </w:rPr>
        <w:t>T</w:t>
      </w:r>
      <w:r w:rsidR="008C6EEC" w:rsidRPr="00D417DA">
        <w:rPr>
          <w:rFonts w:cs="Arial"/>
          <w:sz w:val="24"/>
          <w:szCs w:val="24"/>
        </w:rPr>
        <w:t>exaco/</w:t>
      </w:r>
      <w:proofErr w:type="spellStart"/>
      <w:r w:rsidR="008C6EEC" w:rsidRPr="00D417DA">
        <w:rPr>
          <w:rFonts w:cs="Arial"/>
          <w:sz w:val="24"/>
          <w:szCs w:val="24"/>
        </w:rPr>
        <w:t>T</w:t>
      </w:r>
      <w:r w:rsidRPr="00D417DA">
        <w:rPr>
          <w:rFonts w:cs="Arial"/>
          <w:sz w:val="24"/>
          <w:szCs w:val="24"/>
        </w:rPr>
        <w:t>rintoc</w:t>
      </w:r>
      <w:proofErr w:type="spellEnd"/>
      <w:r w:rsidRPr="00D417DA">
        <w:rPr>
          <w:rFonts w:cs="Arial"/>
          <w:sz w:val="24"/>
          <w:szCs w:val="24"/>
        </w:rPr>
        <w:t xml:space="preserve"> Ltd</w:t>
      </w:r>
    </w:p>
    <w:p w14:paraId="21AAAC19" w14:textId="77777777" w:rsidR="00CD1CA4" w:rsidRPr="00D417DA" w:rsidRDefault="00CD1CA4">
      <w:pPr>
        <w:pStyle w:val="Position"/>
        <w:rPr>
          <w:rFonts w:cs="Arial"/>
          <w:sz w:val="24"/>
          <w:szCs w:val="24"/>
        </w:rPr>
      </w:pPr>
      <w:r w:rsidRPr="00D417DA">
        <w:rPr>
          <w:rFonts w:cs="Arial"/>
          <w:sz w:val="24"/>
          <w:szCs w:val="24"/>
        </w:rPr>
        <w:t>Trunk Pipeline Supervisor</w:t>
      </w:r>
      <w:r w:rsidR="0082197D" w:rsidRPr="00D417DA">
        <w:rPr>
          <w:rFonts w:cs="Arial"/>
          <w:sz w:val="24"/>
          <w:szCs w:val="24"/>
        </w:rPr>
        <w:t xml:space="preserve"> Gr-6- Gr-8</w:t>
      </w:r>
    </w:p>
    <w:p w14:paraId="2B98F993" w14:textId="77777777" w:rsidR="0082197D" w:rsidRPr="00D417DA" w:rsidRDefault="0082197D">
      <w:pPr>
        <w:rPr>
          <w:rFonts w:cs="Arial"/>
          <w:sz w:val="24"/>
          <w:szCs w:val="24"/>
        </w:rPr>
      </w:pPr>
      <w:r w:rsidRPr="00D417DA">
        <w:rPr>
          <w:rFonts w:cs="Arial"/>
          <w:sz w:val="24"/>
          <w:szCs w:val="24"/>
        </w:rPr>
        <w:t xml:space="preserve">Maintained </w:t>
      </w:r>
    </w:p>
    <w:p w14:paraId="26AB429D" w14:textId="77777777" w:rsidR="0082197D" w:rsidRPr="00D417DA" w:rsidRDefault="0082197D" w:rsidP="0082197D">
      <w:pPr>
        <w:pStyle w:val="Bullet1"/>
        <w:numPr>
          <w:ilvl w:val="0"/>
          <w:numId w:val="28"/>
        </w:numPr>
        <w:rPr>
          <w:rFonts w:cs="Arial"/>
          <w:sz w:val="24"/>
          <w:szCs w:val="24"/>
        </w:rPr>
      </w:pPr>
      <w:r w:rsidRPr="00D417DA">
        <w:rPr>
          <w:rFonts w:cs="Arial"/>
          <w:sz w:val="24"/>
          <w:szCs w:val="24"/>
        </w:rPr>
        <w:t xml:space="preserve">Maintained all </w:t>
      </w:r>
      <w:proofErr w:type="spellStart"/>
      <w:r w:rsidRPr="00D417DA">
        <w:rPr>
          <w:rFonts w:cs="Arial"/>
          <w:sz w:val="24"/>
          <w:szCs w:val="24"/>
        </w:rPr>
        <w:t>approx</w:t>
      </w:r>
      <w:proofErr w:type="spellEnd"/>
      <w:r w:rsidRPr="00D417DA">
        <w:rPr>
          <w:rFonts w:cs="Arial"/>
          <w:sz w:val="24"/>
          <w:szCs w:val="24"/>
        </w:rPr>
        <w:t xml:space="preserve"> 300 miles of Oil and </w:t>
      </w:r>
      <w:proofErr w:type="gramStart"/>
      <w:r w:rsidRPr="00D417DA">
        <w:rPr>
          <w:rFonts w:cs="Arial"/>
          <w:sz w:val="24"/>
          <w:szCs w:val="24"/>
        </w:rPr>
        <w:t>Gas  trunk</w:t>
      </w:r>
      <w:proofErr w:type="gramEnd"/>
      <w:r w:rsidRPr="00D417DA">
        <w:rPr>
          <w:rFonts w:cs="Arial"/>
          <w:sz w:val="24"/>
          <w:szCs w:val="24"/>
        </w:rPr>
        <w:t xml:space="preserve"> pipelines .</w:t>
      </w:r>
    </w:p>
    <w:p w14:paraId="13273C15" w14:textId="77777777" w:rsidR="0082197D" w:rsidRPr="00D417DA" w:rsidRDefault="0082197D" w:rsidP="0082197D">
      <w:pPr>
        <w:numPr>
          <w:ilvl w:val="0"/>
          <w:numId w:val="28"/>
        </w:numPr>
        <w:rPr>
          <w:rFonts w:cs="Arial"/>
          <w:sz w:val="24"/>
          <w:szCs w:val="24"/>
        </w:rPr>
      </w:pPr>
      <w:r w:rsidRPr="00D417DA">
        <w:rPr>
          <w:rFonts w:cs="Arial"/>
          <w:sz w:val="24"/>
          <w:szCs w:val="24"/>
        </w:rPr>
        <w:t>36  Oil and Gas manifolds and Pigging Stations</w:t>
      </w:r>
    </w:p>
    <w:p w14:paraId="6338AA33" w14:textId="77777777" w:rsidR="0082197D" w:rsidRPr="00D417DA" w:rsidRDefault="0082197D" w:rsidP="0082197D">
      <w:pPr>
        <w:numPr>
          <w:ilvl w:val="0"/>
          <w:numId w:val="28"/>
        </w:numPr>
        <w:rPr>
          <w:rFonts w:cs="Arial"/>
          <w:sz w:val="24"/>
          <w:szCs w:val="24"/>
        </w:rPr>
      </w:pPr>
      <w:r w:rsidRPr="00D417DA">
        <w:rPr>
          <w:rFonts w:cs="Arial"/>
          <w:sz w:val="24"/>
          <w:szCs w:val="24"/>
        </w:rPr>
        <w:t xml:space="preserve">12 </w:t>
      </w:r>
      <w:proofErr w:type="spellStart"/>
      <w:r w:rsidRPr="00D417DA">
        <w:rPr>
          <w:rFonts w:cs="Arial"/>
          <w:sz w:val="24"/>
          <w:szCs w:val="24"/>
        </w:rPr>
        <w:t>Cathodig</w:t>
      </w:r>
      <w:proofErr w:type="spellEnd"/>
      <w:r w:rsidRPr="00D417DA">
        <w:rPr>
          <w:rFonts w:cs="Arial"/>
          <w:sz w:val="24"/>
          <w:szCs w:val="24"/>
        </w:rPr>
        <w:t xml:space="preserve"> Protection Stations</w:t>
      </w:r>
    </w:p>
    <w:p w14:paraId="0FE645B1" w14:textId="77777777" w:rsidR="00CD1CA4" w:rsidRPr="00D417DA" w:rsidRDefault="0082197D">
      <w:pPr>
        <w:rPr>
          <w:rFonts w:cs="Arial"/>
          <w:sz w:val="24"/>
          <w:szCs w:val="24"/>
        </w:rPr>
      </w:pPr>
      <w:r w:rsidRPr="00D417DA">
        <w:rPr>
          <w:rFonts w:cs="Arial"/>
          <w:sz w:val="24"/>
          <w:szCs w:val="24"/>
        </w:rPr>
        <w:t xml:space="preserve">Constructed </w:t>
      </w:r>
      <w:r w:rsidR="00CD1CA4" w:rsidRPr="00D417DA">
        <w:rPr>
          <w:rFonts w:cs="Arial"/>
          <w:sz w:val="24"/>
          <w:szCs w:val="24"/>
        </w:rPr>
        <w:t>Pig and tested:</w:t>
      </w:r>
    </w:p>
    <w:p w14:paraId="100C3EA4" w14:textId="77777777" w:rsidR="00CD1CA4" w:rsidRPr="00D417DA" w:rsidRDefault="00CD1CA4">
      <w:pPr>
        <w:pStyle w:val="Bullet1"/>
        <w:rPr>
          <w:rFonts w:cs="Arial"/>
          <w:sz w:val="24"/>
          <w:szCs w:val="24"/>
        </w:rPr>
      </w:pPr>
      <w:r w:rsidRPr="00D417DA">
        <w:rPr>
          <w:rFonts w:cs="Arial"/>
          <w:sz w:val="24"/>
          <w:szCs w:val="24"/>
        </w:rPr>
        <w:t xml:space="preserve">50,000 feet SCH40 welded C/S gas pipeline </w:t>
      </w:r>
      <w:proofErr w:type="spellStart"/>
      <w:r w:rsidRPr="00D417DA">
        <w:rPr>
          <w:rFonts w:cs="Arial"/>
          <w:sz w:val="24"/>
          <w:szCs w:val="24"/>
        </w:rPr>
        <w:t>Pt</w:t>
      </w:r>
      <w:proofErr w:type="spellEnd"/>
      <w:r w:rsidRPr="00D417DA">
        <w:rPr>
          <w:rFonts w:cs="Arial"/>
          <w:sz w:val="24"/>
          <w:szCs w:val="24"/>
        </w:rPr>
        <w:t xml:space="preserve"> </w:t>
      </w:r>
      <w:proofErr w:type="spellStart"/>
      <w:r w:rsidRPr="00D417DA">
        <w:rPr>
          <w:rFonts w:cs="Arial"/>
          <w:sz w:val="24"/>
          <w:szCs w:val="24"/>
        </w:rPr>
        <w:t>Ligoure</w:t>
      </w:r>
      <w:proofErr w:type="spellEnd"/>
      <w:r w:rsidRPr="00D417DA">
        <w:rPr>
          <w:rFonts w:cs="Arial"/>
          <w:sz w:val="24"/>
          <w:szCs w:val="24"/>
        </w:rPr>
        <w:t xml:space="preserve"> to Forest Reserve</w:t>
      </w:r>
    </w:p>
    <w:p w14:paraId="40CBDAEA" w14:textId="77777777" w:rsidR="00CD1CA4" w:rsidRPr="00D417DA" w:rsidRDefault="00CD1CA4">
      <w:pPr>
        <w:pStyle w:val="Bullet1"/>
        <w:rPr>
          <w:rFonts w:cs="Arial"/>
          <w:sz w:val="24"/>
          <w:szCs w:val="24"/>
        </w:rPr>
      </w:pPr>
      <w:r w:rsidRPr="00D417DA">
        <w:rPr>
          <w:rFonts w:cs="Arial"/>
          <w:sz w:val="24"/>
          <w:szCs w:val="24"/>
        </w:rPr>
        <w:lastRenderedPageBreak/>
        <w:t xml:space="preserve">35,000 feet 8”steel pipeline </w:t>
      </w:r>
      <w:proofErr w:type="spellStart"/>
      <w:r w:rsidRPr="00D417DA">
        <w:rPr>
          <w:rFonts w:cs="Arial"/>
          <w:sz w:val="24"/>
          <w:szCs w:val="24"/>
        </w:rPr>
        <w:t>Fuayaguayare</w:t>
      </w:r>
      <w:proofErr w:type="spellEnd"/>
      <w:r w:rsidRPr="00D417DA">
        <w:rPr>
          <w:rFonts w:cs="Arial"/>
          <w:sz w:val="24"/>
          <w:szCs w:val="24"/>
        </w:rPr>
        <w:t xml:space="preserve"> to </w:t>
      </w:r>
      <w:proofErr w:type="spellStart"/>
      <w:r w:rsidRPr="00D417DA">
        <w:rPr>
          <w:rFonts w:cs="Arial"/>
          <w:sz w:val="24"/>
          <w:szCs w:val="24"/>
        </w:rPr>
        <w:t>Barrackpore</w:t>
      </w:r>
      <w:proofErr w:type="spellEnd"/>
    </w:p>
    <w:p w14:paraId="679A2BD5" w14:textId="77777777" w:rsidR="00CD1CA4" w:rsidRPr="00D417DA" w:rsidRDefault="00CD1CA4">
      <w:pPr>
        <w:pStyle w:val="Bullet1"/>
        <w:rPr>
          <w:rFonts w:cs="Arial"/>
          <w:sz w:val="24"/>
          <w:szCs w:val="24"/>
        </w:rPr>
      </w:pPr>
      <w:r w:rsidRPr="00D417DA">
        <w:rPr>
          <w:rFonts w:cs="Arial"/>
          <w:sz w:val="24"/>
          <w:szCs w:val="24"/>
        </w:rPr>
        <w:t xml:space="preserve">65,000 feet of welded SCH40 12” gas pipeline </w:t>
      </w:r>
      <w:proofErr w:type="spellStart"/>
      <w:r w:rsidRPr="00D417DA">
        <w:rPr>
          <w:rFonts w:cs="Arial"/>
          <w:sz w:val="24"/>
          <w:szCs w:val="24"/>
        </w:rPr>
        <w:t>Guayaguayare</w:t>
      </w:r>
      <w:proofErr w:type="spellEnd"/>
      <w:r w:rsidRPr="00D417DA">
        <w:rPr>
          <w:rFonts w:cs="Arial"/>
          <w:sz w:val="24"/>
          <w:szCs w:val="24"/>
        </w:rPr>
        <w:t xml:space="preserve"> to Philippine</w:t>
      </w:r>
    </w:p>
    <w:p w14:paraId="209068A4" w14:textId="77777777" w:rsidR="00CD1CA4" w:rsidRPr="00D417DA" w:rsidRDefault="00CD1CA4">
      <w:pPr>
        <w:pStyle w:val="Bullet1"/>
        <w:rPr>
          <w:rFonts w:cs="Arial"/>
          <w:sz w:val="24"/>
          <w:szCs w:val="24"/>
        </w:rPr>
      </w:pPr>
      <w:r w:rsidRPr="00D417DA">
        <w:rPr>
          <w:rFonts w:cs="Arial"/>
          <w:sz w:val="24"/>
          <w:szCs w:val="24"/>
        </w:rPr>
        <w:t xml:space="preserve">8” and 12” oil pipeline </w:t>
      </w:r>
      <w:proofErr w:type="spellStart"/>
      <w:r w:rsidRPr="00D417DA">
        <w:rPr>
          <w:rFonts w:cs="Arial"/>
          <w:sz w:val="24"/>
          <w:szCs w:val="24"/>
        </w:rPr>
        <w:t>Barrackpore</w:t>
      </w:r>
      <w:proofErr w:type="spellEnd"/>
      <w:r w:rsidRPr="00D417DA">
        <w:rPr>
          <w:rFonts w:cs="Arial"/>
          <w:sz w:val="24"/>
          <w:szCs w:val="24"/>
        </w:rPr>
        <w:t xml:space="preserve"> to Philippines and Point-e-Pierre refinery</w:t>
      </w:r>
    </w:p>
    <w:p w14:paraId="5F0B2262" w14:textId="77777777" w:rsidR="00CD1CA4" w:rsidRPr="00D417DA" w:rsidRDefault="00CD1CA4">
      <w:pPr>
        <w:pStyle w:val="Bullet1"/>
        <w:rPr>
          <w:rFonts w:cs="Arial"/>
          <w:sz w:val="24"/>
          <w:szCs w:val="24"/>
        </w:rPr>
      </w:pPr>
      <w:r w:rsidRPr="00D417DA">
        <w:rPr>
          <w:rFonts w:cs="Arial"/>
          <w:sz w:val="24"/>
          <w:szCs w:val="24"/>
        </w:rPr>
        <w:t xml:space="preserve">Installed, pig, and tested 60,000 feet of 10” carbon dioxide gas pipeline from </w:t>
      </w:r>
      <w:proofErr w:type="spellStart"/>
      <w:r w:rsidRPr="00D417DA">
        <w:rPr>
          <w:rFonts w:cs="Arial"/>
          <w:sz w:val="24"/>
          <w:szCs w:val="24"/>
        </w:rPr>
        <w:t>Pt</w:t>
      </w:r>
      <w:proofErr w:type="spellEnd"/>
      <w:r w:rsidRPr="00D417DA">
        <w:rPr>
          <w:rFonts w:cs="Arial"/>
          <w:sz w:val="24"/>
          <w:szCs w:val="24"/>
        </w:rPr>
        <w:t xml:space="preserve"> </w:t>
      </w:r>
      <w:proofErr w:type="spellStart"/>
      <w:r w:rsidRPr="00D417DA">
        <w:rPr>
          <w:rFonts w:cs="Arial"/>
          <w:sz w:val="24"/>
          <w:szCs w:val="24"/>
        </w:rPr>
        <w:t>Lisas</w:t>
      </w:r>
      <w:proofErr w:type="spellEnd"/>
      <w:r w:rsidRPr="00D417DA">
        <w:rPr>
          <w:rFonts w:cs="Arial"/>
          <w:sz w:val="24"/>
          <w:szCs w:val="24"/>
        </w:rPr>
        <w:t xml:space="preserve"> to Forest Reserve</w:t>
      </w:r>
    </w:p>
    <w:p w14:paraId="4932FC64" w14:textId="77777777" w:rsidR="0082197D" w:rsidRPr="00D417DA" w:rsidRDefault="0082197D">
      <w:pPr>
        <w:pStyle w:val="Bullet1"/>
        <w:rPr>
          <w:rFonts w:cs="Arial"/>
          <w:sz w:val="24"/>
          <w:szCs w:val="24"/>
        </w:rPr>
      </w:pPr>
      <w:r w:rsidRPr="00D417DA">
        <w:rPr>
          <w:rFonts w:cs="Arial"/>
          <w:sz w:val="24"/>
          <w:szCs w:val="24"/>
        </w:rPr>
        <w:t xml:space="preserve">Completed est. </w:t>
      </w:r>
      <w:proofErr w:type="gramStart"/>
      <w:r w:rsidRPr="00D417DA">
        <w:rPr>
          <w:rFonts w:cs="Arial"/>
          <w:sz w:val="24"/>
          <w:szCs w:val="24"/>
        </w:rPr>
        <w:t>200  Hot</w:t>
      </w:r>
      <w:proofErr w:type="gramEnd"/>
      <w:r w:rsidRPr="00D417DA">
        <w:rPr>
          <w:rFonts w:cs="Arial"/>
          <w:sz w:val="24"/>
          <w:szCs w:val="24"/>
        </w:rPr>
        <w:t xml:space="preserve">  Tapping Connections on HP and LP Oil and Gas Lines. </w:t>
      </w:r>
    </w:p>
    <w:p w14:paraId="44096CA8" w14:textId="77777777" w:rsidR="00CD1CA4" w:rsidRPr="00D417DA" w:rsidRDefault="00CD1CA4">
      <w:pPr>
        <w:pStyle w:val="Dateline"/>
        <w:spacing w:before="360"/>
        <w:rPr>
          <w:rFonts w:cs="Arial"/>
          <w:sz w:val="24"/>
          <w:szCs w:val="24"/>
        </w:rPr>
      </w:pPr>
      <w:r w:rsidRPr="00D417DA">
        <w:rPr>
          <w:rFonts w:cs="Arial"/>
          <w:sz w:val="24"/>
          <w:szCs w:val="24"/>
        </w:rPr>
        <w:t>1965 - 1969</w:t>
      </w:r>
    </w:p>
    <w:p w14:paraId="389A4B30" w14:textId="77777777" w:rsidR="00CD1CA4" w:rsidRPr="00D417DA" w:rsidRDefault="00CD1CA4">
      <w:pPr>
        <w:pStyle w:val="Employer"/>
        <w:rPr>
          <w:rFonts w:cs="Arial"/>
          <w:sz w:val="24"/>
          <w:szCs w:val="24"/>
        </w:rPr>
      </w:pPr>
      <w:r w:rsidRPr="00D417DA">
        <w:rPr>
          <w:rFonts w:cs="Arial"/>
          <w:sz w:val="24"/>
          <w:szCs w:val="24"/>
        </w:rPr>
        <w:t>Texaco Trinidad</w:t>
      </w:r>
    </w:p>
    <w:p w14:paraId="12434855" w14:textId="77777777" w:rsidR="00CD1CA4" w:rsidRPr="00D417DA" w:rsidRDefault="00CD1CA4">
      <w:pPr>
        <w:pStyle w:val="Bullet1"/>
        <w:numPr>
          <w:ilvl w:val="0"/>
          <w:numId w:val="0"/>
        </w:numPr>
        <w:rPr>
          <w:rFonts w:cs="Arial"/>
          <w:sz w:val="24"/>
          <w:szCs w:val="24"/>
        </w:rPr>
      </w:pPr>
      <w:r w:rsidRPr="00D417DA">
        <w:rPr>
          <w:rFonts w:cs="Arial"/>
          <w:sz w:val="24"/>
          <w:szCs w:val="24"/>
        </w:rPr>
        <w:t>Engineering Technician – Student Apprentice</w:t>
      </w:r>
    </w:p>
    <w:p w14:paraId="3A3A9AD4" w14:textId="77777777" w:rsidR="00CD1CA4" w:rsidRPr="00D417DA" w:rsidRDefault="00CD1CA4">
      <w:pPr>
        <w:pStyle w:val="Bullet1"/>
        <w:rPr>
          <w:rFonts w:cs="Arial"/>
          <w:sz w:val="24"/>
          <w:szCs w:val="24"/>
        </w:rPr>
      </w:pPr>
      <w:r w:rsidRPr="00D417DA">
        <w:rPr>
          <w:rFonts w:cs="Arial"/>
          <w:sz w:val="24"/>
          <w:szCs w:val="24"/>
        </w:rPr>
        <w:t xml:space="preserve">Maintained all trunk pipeline and all </w:t>
      </w:r>
      <w:proofErr w:type="spellStart"/>
      <w:r w:rsidRPr="00D417DA">
        <w:rPr>
          <w:rFonts w:cs="Arial"/>
          <w:sz w:val="24"/>
          <w:szCs w:val="24"/>
        </w:rPr>
        <w:t>cathodic</w:t>
      </w:r>
      <w:proofErr w:type="spellEnd"/>
      <w:r w:rsidRPr="00D417DA">
        <w:rPr>
          <w:rFonts w:cs="Arial"/>
          <w:sz w:val="24"/>
          <w:szCs w:val="24"/>
        </w:rPr>
        <w:t xml:space="preserve"> protection stations along system</w:t>
      </w:r>
    </w:p>
    <w:p w14:paraId="7A4A01B6" w14:textId="6C578C28" w:rsidR="00CD1CA4" w:rsidRPr="0094253A" w:rsidRDefault="00CD1CA4" w:rsidP="0094253A">
      <w:pPr>
        <w:pStyle w:val="Bullet1"/>
        <w:rPr>
          <w:rFonts w:cs="Arial"/>
          <w:sz w:val="24"/>
          <w:szCs w:val="24"/>
        </w:rPr>
        <w:sectPr w:rsidR="00CD1CA4" w:rsidRPr="0094253A" w:rsidSect="000128B3">
          <w:type w:val="continuous"/>
          <w:pgSz w:w="12242" w:h="15842" w:code="1"/>
          <w:pgMar w:top="1418" w:right="1532" w:bottom="1418" w:left="1440" w:header="624" w:footer="794" w:gutter="0"/>
          <w:pgNumType w:start="1"/>
          <w:cols w:num="2" w:space="284"/>
          <w:titlePg/>
        </w:sectPr>
      </w:pPr>
      <w:r w:rsidRPr="00D417DA">
        <w:rPr>
          <w:rFonts w:cs="Arial"/>
          <w:sz w:val="24"/>
          <w:szCs w:val="24"/>
        </w:rPr>
        <w:t>Maintained all trunk telephone lines between Pointe</w:t>
      </w:r>
      <w:r w:rsidR="000B08A6">
        <w:rPr>
          <w:rFonts w:cs="Arial"/>
          <w:sz w:val="24"/>
          <w:szCs w:val="24"/>
        </w:rPr>
        <w:t>-a-Pierre and the producing field.</w:t>
      </w:r>
    </w:p>
    <w:p w14:paraId="0430A439" w14:textId="28C47F63" w:rsidR="005E7D75" w:rsidRDefault="005E7D75">
      <w:pPr>
        <w:pStyle w:val="CommentText"/>
        <w:rPr>
          <w:rFonts w:cs="Arial"/>
          <w:sz w:val="24"/>
          <w:szCs w:val="24"/>
        </w:rPr>
      </w:pPr>
    </w:p>
    <w:p w14:paraId="0F278615" w14:textId="77777777" w:rsidR="005E7D75" w:rsidRPr="005E7D75" w:rsidRDefault="005E7D75" w:rsidP="005E7D75"/>
    <w:p w14:paraId="57C28B32" w14:textId="77777777" w:rsidR="005E7D75" w:rsidRPr="005E7D75" w:rsidRDefault="005E7D75" w:rsidP="005E7D75"/>
    <w:p w14:paraId="1557C578" w14:textId="5D62E071" w:rsidR="005E7D75" w:rsidRDefault="005E7D75" w:rsidP="005E7D75"/>
    <w:p w14:paraId="354942BE" w14:textId="77777777" w:rsidR="00CD1CA4" w:rsidRPr="005E7D75" w:rsidRDefault="00CD1CA4" w:rsidP="005E7D75"/>
    <w:sectPr w:rsidR="00CD1CA4" w:rsidRPr="005E7D75">
      <w:type w:val="continuous"/>
      <w:pgSz w:w="12242" w:h="15842" w:code="1"/>
      <w:pgMar w:top="1418" w:right="851" w:bottom="1418" w:left="2041" w:header="624" w:footer="79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6596A" w14:textId="77777777" w:rsidR="00223ED8" w:rsidRDefault="00223ED8">
      <w:r>
        <w:separator/>
      </w:r>
    </w:p>
  </w:endnote>
  <w:endnote w:type="continuationSeparator" w:id="0">
    <w:p w14:paraId="313EDEE4" w14:textId="77777777" w:rsidR="00223ED8" w:rsidRDefault="0022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Univers L 45 Ligh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E2B84" w14:textId="77777777" w:rsidR="003D639B" w:rsidRDefault="003D639B">
    <w:pPr>
      <w:pStyle w:val="Footer"/>
    </w:pPr>
    <w: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E9E8" w14:textId="4197D800" w:rsidR="003D639B" w:rsidRDefault="003D63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F9423" w14:textId="77777777" w:rsidR="00223ED8" w:rsidRDefault="00223ED8">
      <w:r>
        <w:separator/>
      </w:r>
    </w:p>
  </w:footnote>
  <w:footnote w:type="continuationSeparator" w:id="0">
    <w:p w14:paraId="75E918DB" w14:textId="77777777" w:rsidR="00223ED8" w:rsidRDefault="0022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AB5A" w14:textId="77777777" w:rsidR="003D639B" w:rsidRDefault="003D639B" w:rsidP="003D63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F8922" w14:textId="77777777" w:rsidR="003D639B" w:rsidRDefault="003D639B" w:rsidP="003D639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9349F" w14:textId="77777777" w:rsidR="003D639B" w:rsidRDefault="003D639B" w:rsidP="003D63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647A">
      <w:rPr>
        <w:rStyle w:val="PageNumber"/>
        <w:noProof/>
      </w:rPr>
      <w:t>1</w:t>
    </w:r>
    <w:r>
      <w:rPr>
        <w:rStyle w:val="PageNumber"/>
      </w:rPr>
      <w:fldChar w:fldCharType="end"/>
    </w:r>
  </w:p>
  <w:p w14:paraId="25873F38" w14:textId="1A3678E9" w:rsidR="003D639B" w:rsidRPr="000128B3" w:rsidRDefault="003D639B" w:rsidP="003D639B">
    <w:pPr>
      <w:pStyle w:val="Header"/>
      <w:tabs>
        <w:tab w:val="center" w:pos="5040"/>
        <w:tab w:val="right" w:pos="10080"/>
      </w:tabs>
      <w:ind w:right="360"/>
      <w:jc w:val="right"/>
      <w:rPr>
        <w:rFonts w:ascii="Times New Roman" w:hAnsi="Times New Roman"/>
        <w:bCs/>
        <w:i/>
      </w:rPr>
    </w:pPr>
    <w:r>
      <w:rPr>
        <w:rFonts w:ascii="Times New Roman" w:hAnsi="Times New Roman"/>
        <w:bCs/>
        <w:i/>
        <w:snapToGrid w:val="0"/>
      </w:rPr>
      <w:t xml:space="preserve"> </w:t>
    </w:r>
    <w:r w:rsidRPr="000128B3">
      <w:rPr>
        <w:rFonts w:ascii="Times New Roman" w:hAnsi="Times New Roman"/>
        <w:bCs/>
        <w:i/>
        <w:snapToGrid w:val="0"/>
      </w:rPr>
      <w:t xml:space="preserve">Page </w:t>
    </w:r>
  </w:p>
  <w:p w14:paraId="50911605" w14:textId="77777777" w:rsidR="003D639B" w:rsidRPr="0085061A" w:rsidRDefault="003D639B" w:rsidP="0085061A">
    <w:pPr>
      <w:rPr>
        <w:sz w:val="36"/>
        <w:szCs w:val="36"/>
      </w:rPr>
    </w:pPr>
    <w:r>
      <w:rPr>
        <w:rFonts w:ascii="Times New Roman" w:hAnsi="Times New Roman"/>
        <w:i/>
        <w:sz w:val="28"/>
      </w:rPr>
      <w:tab/>
    </w:r>
    <w:r w:rsidRPr="0085061A">
      <w:rPr>
        <w:sz w:val="36"/>
        <w:szCs w:val="36"/>
      </w:rPr>
      <w:t>SCIRL</w:t>
    </w:r>
  </w:p>
  <w:p w14:paraId="69068D03" w14:textId="77777777" w:rsidR="003D639B" w:rsidRPr="000128B3" w:rsidRDefault="003D639B" w:rsidP="0085061A">
    <w:pPr>
      <w:pStyle w:val="Header"/>
      <w:tabs>
        <w:tab w:val="left" w:pos="509"/>
        <w:tab w:val="center" w:pos="4638"/>
        <w:tab w:val="center" w:pos="5040"/>
        <w:tab w:val="right" w:pos="10080"/>
      </w:tabs>
      <w:jc w:val="left"/>
      <w:rPr>
        <w:rFonts w:ascii="Times New Roman" w:hAnsi="Times New Roman"/>
        <w:i/>
        <w:sz w:val="28"/>
      </w:rPr>
    </w:pPr>
    <w:r>
      <w:rPr>
        <w:rFonts w:ascii="Times New Roman" w:hAnsi="Times New Roman"/>
        <w:i/>
        <w:sz w:val="28"/>
      </w:rPr>
      <w:tab/>
      <w:t xml:space="preserve">                                                   </w:t>
    </w:r>
    <w:r w:rsidRPr="000128B3">
      <w:rPr>
        <w:rFonts w:ascii="Times New Roman" w:hAnsi="Times New Roman"/>
        <w:i/>
        <w:sz w:val="28"/>
      </w:rPr>
      <w:t>RÉSUMÉ</w:t>
    </w:r>
  </w:p>
  <w:p w14:paraId="3B5CAC11" w14:textId="77777777" w:rsidR="003D639B" w:rsidRPr="000128B3" w:rsidRDefault="003D639B" w:rsidP="000128B3">
    <w:pPr>
      <w:pStyle w:val="Header"/>
      <w:tabs>
        <w:tab w:val="center" w:pos="5040"/>
        <w:tab w:val="right" w:pos="10080"/>
      </w:tabs>
      <w:rPr>
        <w:rFonts w:ascii="Times New Roman" w:hAnsi="Times New Roman"/>
        <w:b w:val="0"/>
        <w:bCs/>
        <w:i/>
        <w:sz w:val="24"/>
      </w:rPr>
    </w:pPr>
    <w:r w:rsidRPr="000128B3">
      <w:rPr>
        <w:rFonts w:ascii="Times New Roman" w:hAnsi="Times New Roman"/>
        <w:b w:val="0"/>
        <w:bCs/>
        <w:i/>
        <w:sz w:val="24"/>
      </w:rPr>
      <w:t>Of</w:t>
    </w:r>
  </w:p>
  <w:p w14:paraId="6D41EB4E" w14:textId="77777777" w:rsidR="003D639B" w:rsidRPr="000128B3" w:rsidRDefault="003D639B" w:rsidP="000128B3">
    <w:pPr>
      <w:pStyle w:val="Header"/>
      <w:tabs>
        <w:tab w:val="center" w:pos="5040"/>
        <w:tab w:val="right" w:pos="10080"/>
      </w:tabs>
      <w:rPr>
        <w:rFonts w:ascii="Times New Roman" w:hAnsi="Times New Roman"/>
        <w:b w:val="0"/>
        <w:bCs/>
        <w:i/>
        <w:sz w:val="24"/>
      </w:rPr>
    </w:pPr>
    <w:r w:rsidRPr="000128B3">
      <w:rPr>
        <w:rFonts w:ascii="Times New Roman" w:hAnsi="Times New Roman"/>
        <w:b w:val="0"/>
        <w:bCs/>
        <w:i/>
        <w:sz w:val="24"/>
      </w:rPr>
      <w:t>FAIZ</w:t>
    </w:r>
    <w:r>
      <w:rPr>
        <w:rFonts w:ascii="Times New Roman" w:hAnsi="Times New Roman"/>
        <w:b w:val="0"/>
        <w:bCs/>
        <w:i/>
        <w:sz w:val="24"/>
      </w:rPr>
      <w:t>OO</w:t>
    </w:r>
    <w:r w:rsidRPr="000128B3">
      <w:rPr>
        <w:rFonts w:ascii="Times New Roman" w:hAnsi="Times New Roman"/>
        <w:b w:val="0"/>
        <w:bCs/>
        <w:i/>
        <w:sz w:val="24"/>
      </w:rPr>
      <w:t>L MOHAMMED</w:t>
    </w:r>
  </w:p>
  <w:p w14:paraId="14ECF517" w14:textId="77777777" w:rsidR="003D639B" w:rsidRPr="000128B3" w:rsidRDefault="003D639B" w:rsidP="000128B3">
    <w:pPr>
      <w:pStyle w:val="Header"/>
      <w:tabs>
        <w:tab w:val="center" w:pos="5040"/>
        <w:tab w:val="right" w:pos="10080"/>
      </w:tabs>
      <w:jc w:val="left"/>
      <w:rPr>
        <w:rFonts w:ascii="Times New Roman" w:hAnsi="Times New Roman"/>
        <w:bCs/>
        <w:iCs/>
        <w:color w:val="000080"/>
      </w:rPr>
    </w:pPr>
    <w:r w:rsidRPr="000128B3">
      <w:rPr>
        <w:rFonts w:ascii="Times New Roman" w:hAnsi="Times New Roman"/>
        <w:bCs/>
        <w:iCs/>
        <w:color w:val="000080"/>
      </w:rPr>
      <w:t>For Further Information</w:t>
    </w:r>
  </w:p>
  <w:p w14:paraId="6183409B" w14:textId="06E353AE" w:rsidR="003D639B" w:rsidRPr="000128B3" w:rsidRDefault="003D639B" w:rsidP="000128B3">
    <w:pPr>
      <w:pStyle w:val="Header"/>
      <w:pBdr>
        <w:bottom w:val="single" w:sz="4" w:space="1" w:color="auto"/>
      </w:pBdr>
      <w:tabs>
        <w:tab w:val="center" w:pos="5040"/>
        <w:tab w:val="right" w:pos="10080"/>
      </w:tabs>
      <w:jc w:val="left"/>
      <w:rPr>
        <w:rFonts w:ascii="Times New Roman" w:hAnsi="Times New Roman"/>
        <w:bCs/>
        <w:iCs/>
        <w:color w:val="000080"/>
      </w:rPr>
    </w:pPr>
    <w:r>
      <w:rPr>
        <w:rFonts w:ascii="Times New Roman" w:hAnsi="Times New Roman"/>
        <w:bCs/>
        <w:iCs/>
        <w:color w:val="000080"/>
      </w:rPr>
      <w:t>Please call SCIRL 1868-764 9188/1868 653 1817</w:t>
    </w:r>
  </w:p>
  <w:p w14:paraId="03525E91" w14:textId="77777777" w:rsidR="003D639B" w:rsidRPr="000128B3" w:rsidRDefault="003D639B" w:rsidP="00012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5856" w14:textId="77777777" w:rsidR="003D639B" w:rsidRPr="000128B3" w:rsidRDefault="003D639B" w:rsidP="000128B3">
    <w:pPr>
      <w:pStyle w:val="Header"/>
      <w:tabs>
        <w:tab w:val="center" w:pos="5040"/>
        <w:tab w:val="right" w:pos="10080"/>
      </w:tabs>
      <w:ind w:left="-90"/>
      <w:jc w:val="right"/>
      <w:rPr>
        <w:rFonts w:ascii="Times New Roman" w:hAnsi="Times New Roman"/>
        <w:bCs/>
        <w:i/>
      </w:rPr>
    </w:pPr>
    <w:r w:rsidRPr="000128B3">
      <w:rPr>
        <w:rFonts w:ascii="Times New Roman" w:hAnsi="Times New Roman"/>
        <w:bCs/>
        <w:i/>
        <w:snapToGrid w:val="0"/>
      </w:rPr>
      <w:t xml:space="preserve">age </w:t>
    </w:r>
    <w:r w:rsidRPr="000128B3">
      <w:rPr>
        <w:rStyle w:val="PageNumber"/>
        <w:rFonts w:ascii="Times New Roman" w:hAnsi="Times New Roman"/>
        <w:i/>
        <w:iCs/>
      </w:rPr>
      <w:fldChar w:fldCharType="begin"/>
    </w:r>
    <w:r w:rsidRPr="000128B3">
      <w:rPr>
        <w:rStyle w:val="PageNumber"/>
        <w:rFonts w:ascii="Times New Roman" w:hAnsi="Times New Roman"/>
        <w:i/>
        <w:iCs/>
      </w:rPr>
      <w:instrText xml:space="preserve"> PAGE </w:instrText>
    </w:r>
    <w:r w:rsidRPr="000128B3">
      <w:rPr>
        <w:rStyle w:val="PageNumber"/>
        <w:rFonts w:ascii="Times New Roman" w:hAnsi="Times New Roman"/>
        <w:i/>
        <w:iCs/>
      </w:rPr>
      <w:fldChar w:fldCharType="separate"/>
    </w:r>
    <w:r w:rsidR="00C4647A">
      <w:rPr>
        <w:rStyle w:val="PageNumber"/>
        <w:rFonts w:ascii="Times New Roman" w:hAnsi="Times New Roman"/>
        <w:i/>
        <w:iCs/>
        <w:noProof/>
      </w:rPr>
      <w:t>1</w:t>
    </w:r>
    <w:r w:rsidRPr="000128B3">
      <w:rPr>
        <w:rStyle w:val="PageNumber"/>
        <w:rFonts w:ascii="Times New Roman" w:hAnsi="Times New Roman"/>
        <w:i/>
        <w:iCs/>
      </w:rPr>
      <w:fldChar w:fldCharType="end"/>
    </w:r>
  </w:p>
  <w:p w14:paraId="25D6A1C2" w14:textId="77777777" w:rsidR="003D639B" w:rsidRPr="000128B3" w:rsidRDefault="003D639B" w:rsidP="000128B3">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1C2E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CF86F4E"/>
    <w:lvl w:ilvl="0">
      <w:start w:val="1"/>
      <w:numFmt w:val="decimal"/>
      <w:lvlText w:val="%1."/>
      <w:lvlJc w:val="left"/>
      <w:pPr>
        <w:tabs>
          <w:tab w:val="num" w:pos="1492"/>
        </w:tabs>
        <w:ind w:left="1492" w:hanging="360"/>
      </w:pPr>
    </w:lvl>
  </w:abstractNum>
  <w:abstractNum w:abstractNumId="2">
    <w:nsid w:val="FFFFFF7D"/>
    <w:multiLevelType w:val="singleLevel"/>
    <w:tmpl w:val="11041254"/>
    <w:lvl w:ilvl="0">
      <w:start w:val="1"/>
      <w:numFmt w:val="decimal"/>
      <w:lvlText w:val="%1."/>
      <w:lvlJc w:val="left"/>
      <w:pPr>
        <w:tabs>
          <w:tab w:val="num" w:pos="1209"/>
        </w:tabs>
        <w:ind w:left="1209" w:hanging="360"/>
      </w:pPr>
    </w:lvl>
  </w:abstractNum>
  <w:abstractNum w:abstractNumId="3">
    <w:nsid w:val="FFFFFF7E"/>
    <w:multiLevelType w:val="singleLevel"/>
    <w:tmpl w:val="DBB0A55A"/>
    <w:lvl w:ilvl="0">
      <w:start w:val="1"/>
      <w:numFmt w:val="decimal"/>
      <w:lvlText w:val="%1."/>
      <w:lvlJc w:val="left"/>
      <w:pPr>
        <w:tabs>
          <w:tab w:val="num" w:pos="926"/>
        </w:tabs>
        <w:ind w:left="926" w:hanging="360"/>
      </w:pPr>
    </w:lvl>
  </w:abstractNum>
  <w:abstractNum w:abstractNumId="4">
    <w:nsid w:val="FFFFFF7F"/>
    <w:multiLevelType w:val="singleLevel"/>
    <w:tmpl w:val="DD047870"/>
    <w:lvl w:ilvl="0">
      <w:start w:val="1"/>
      <w:numFmt w:val="decimal"/>
      <w:lvlText w:val="%1."/>
      <w:lvlJc w:val="left"/>
      <w:pPr>
        <w:tabs>
          <w:tab w:val="num" w:pos="643"/>
        </w:tabs>
        <w:ind w:left="643" w:hanging="360"/>
      </w:pPr>
    </w:lvl>
  </w:abstractNum>
  <w:abstractNum w:abstractNumId="5">
    <w:nsid w:val="FFFFFF80"/>
    <w:multiLevelType w:val="singleLevel"/>
    <w:tmpl w:val="226CE4D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FC2746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FB4803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C008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D12C2C6"/>
    <w:lvl w:ilvl="0">
      <w:start w:val="1"/>
      <w:numFmt w:val="decimal"/>
      <w:lvlText w:val="%1."/>
      <w:lvlJc w:val="left"/>
      <w:pPr>
        <w:tabs>
          <w:tab w:val="num" w:pos="360"/>
        </w:tabs>
        <w:ind w:left="360" w:hanging="360"/>
      </w:pPr>
    </w:lvl>
  </w:abstractNum>
  <w:abstractNum w:abstractNumId="10">
    <w:nsid w:val="FFFFFF89"/>
    <w:multiLevelType w:val="singleLevel"/>
    <w:tmpl w:val="10E2EA40"/>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FFFFFFFF"/>
    <w:lvl w:ilvl="0">
      <w:start w:val="1"/>
      <w:numFmt w:val="decimal"/>
      <w:pStyle w:val="Heading1"/>
      <w:lvlText w:val="%1"/>
      <w:legacy w:legacy="1" w:legacySpace="144" w:legacyIndent="1134"/>
      <w:lvlJc w:val="left"/>
      <w:pPr>
        <w:ind w:left="567" w:hanging="1134"/>
      </w:pPr>
    </w:lvl>
    <w:lvl w:ilvl="1">
      <w:start w:val="1"/>
      <w:numFmt w:val="decimal"/>
      <w:pStyle w:val="Heading2"/>
      <w:lvlText w:val="%1.%2"/>
      <w:legacy w:legacy="1" w:legacySpace="144" w:legacyIndent="1134"/>
      <w:lvlJc w:val="left"/>
      <w:pPr>
        <w:ind w:left="1134" w:hanging="1134"/>
      </w:pPr>
    </w:lvl>
    <w:lvl w:ilvl="2">
      <w:start w:val="1"/>
      <w:numFmt w:val="decimal"/>
      <w:pStyle w:val="Heading3"/>
      <w:lvlText w:val="%1.%2.%3"/>
      <w:legacy w:legacy="1" w:legacySpace="144" w:legacyIndent="1134"/>
      <w:lvlJc w:val="left"/>
      <w:pPr>
        <w:ind w:left="1134" w:hanging="1134"/>
      </w:pPr>
    </w:lvl>
    <w:lvl w:ilvl="3">
      <w:start w:val="1"/>
      <w:numFmt w:val="decimal"/>
      <w:pStyle w:val="Heading4"/>
      <w:lvlText w:val="%1.%2.%3.%4"/>
      <w:legacy w:legacy="1" w:legacySpace="144" w:legacyIndent="1134"/>
      <w:lvlJc w:val="left"/>
      <w:pPr>
        <w:ind w:left="1134" w:hanging="1134"/>
      </w:pPr>
    </w:lvl>
    <w:lvl w:ilvl="4">
      <w:start w:val="1"/>
      <w:numFmt w:val="decimal"/>
      <w:pStyle w:val="Heading5"/>
      <w:lvlText w:val="%1.%2.%3.%4.%5"/>
      <w:legacy w:legacy="1" w:legacySpace="144" w:legacyIndent="1134"/>
      <w:lvlJc w:val="left"/>
      <w:pPr>
        <w:ind w:left="1134" w:hanging="1134"/>
      </w:pPr>
    </w:lvl>
    <w:lvl w:ilvl="5">
      <w:start w:val="1"/>
      <w:numFmt w:val="decimal"/>
      <w:pStyle w:val="Heading6"/>
      <w:lvlText w:val="%1.%2.%3.%4.%5.%6"/>
      <w:legacy w:legacy="1" w:legacySpace="144" w:legacyIndent="1418"/>
      <w:lvlJc w:val="left"/>
      <w:pPr>
        <w:ind w:left="7088" w:hanging="1418"/>
      </w:p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2">
    <w:nsid w:val="FFFFFFFE"/>
    <w:multiLevelType w:val="singleLevel"/>
    <w:tmpl w:val="FFFFFFFF"/>
    <w:lvl w:ilvl="0">
      <w:numFmt w:val="decimal"/>
      <w:lvlText w:val="*"/>
      <w:lvlJc w:val="left"/>
    </w:lvl>
  </w:abstractNum>
  <w:abstractNum w:abstractNumId="13">
    <w:nsid w:val="1B275F75"/>
    <w:multiLevelType w:val="singleLevel"/>
    <w:tmpl w:val="1CFE7B72"/>
    <w:lvl w:ilvl="0">
      <w:start w:val="1"/>
      <w:numFmt w:val="bullet"/>
      <w:lvlText w:val=""/>
      <w:lvlJc w:val="left"/>
      <w:pPr>
        <w:tabs>
          <w:tab w:val="num" w:pos="425"/>
        </w:tabs>
        <w:ind w:left="425" w:hanging="425"/>
      </w:pPr>
      <w:rPr>
        <w:rFonts w:ascii="Symbol" w:hAnsi="Symbol" w:hint="default"/>
      </w:rPr>
    </w:lvl>
  </w:abstractNum>
  <w:abstractNum w:abstractNumId="14">
    <w:nsid w:val="20546B9D"/>
    <w:multiLevelType w:val="hybridMultilevel"/>
    <w:tmpl w:val="8828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109FA"/>
    <w:multiLevelType w:val="hybridMultilevel"/>
    <w:tmpl w:val="CF3CB1DA"/>
    <w:lvl w:ilvl="0" w:tplc="D7E8877E">
      <w:start w:val="1"/>
      <w:numFmt w:val="bullet"/>
      <w:pStyle w:val="b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
        </w:tabs>
        <w:ind w:left="144" w:hanging="360"/>
      </w:pPr>
      <w:rPr>
        <w:rFonts w:ascii="Courier New" w:hAnsi="Courier New" w:hint="default"/>
      </w:rPr>
    </w:lvl>
    <w:lvl w:ilvl="2" w:tplc="04090005" w:tentative="1">
      <w:start w:val="1"/>
      <w:numFmt w:val="bullet"/>
      <w:lvlText w:val=""/>
      <w:lvlJc w:val="left"/>
      <w:pPr>
        <w:tabs>
          <w:tab w:val="num" w:pos="864"/>
        </w:tabs>
        <w:ind w:left="864" w:hanging="360"/>
      </w:pPr>
      <w:rPr>
        <w:rFonts w:ascii="Wingdings" w:hAnsi="Wingdings" w:hint="default"/>
      </w:rPr>
    </w:lvl>
    <w:lvl w:ilvl="3" w:tplc="04090001" w:tentative="1">
      <w:start w:val="1"/>
      <w:numFmt w:val="bullet"/>
      <w:lvlText w:val=""/>
      <w:lvlJc w:val="left"/>
      <w:pPr>
        <w:tabs>
          <w:tab w:val="num" w:pos="1584"/>
        </w:tabs>
        <w:ind w:left="1584" w:hanging="360"/>
      </w:pPr>
      <w:rPr>
        <w:rFonts w:ascii="Symbol" w:hAnsi="Symbol" w:hint="default"/>
      </w:rPr>
    </w:lvl>
    <w:lvl w:ilvl="4" w:tplc="04090003" w:tentative="1">
      <w:start w:val="1"/>
      <w:numFmt w:val="bullet"/>
      <w:lvlText w:val="o"/>
      <w:lvlJc w:val="left"/>
      <w:pPr>
        <w:tabs>
          <w:tab w:val="num" w:pos="2304"/>
        </w:tabs>
        <w:ind w:left="2304" w:hanging="360"/>
      </w:pPr>
      <w:rPr>
        <w:rFonts w:ascii="Courier New" w:hAnsi="Courier New" w:hint="default"/>
      </w:rPr>
    </w:lvl>
    <w:lvl w:ilvl="5" w:tplc="04090005" w:tentative="1">
      <w:start w:val="1"/>
      <w:numFmt w:val="bullet"/>
      <w:lvlText w:val=""/>
      <w:lvlJc w:val="left"/>
      <w:pPr>
        <w:tabs>
          <w:tab w:val="num" w:pos="3024"/>
        </w:tabs>
        <w:ind w:left="3024" w:hanging="360"/>
      </w:pPr>
      <w:rPr>
        <w:rFonts w:ascii="Wingdings" w:hAnsi="Wingdings" w:hint="default"/>
      </w:rPr>
    </w:lvl>
    <w:lvl w:ilvl="6" w:tplc="04090001" w:tentative="1">
      <w:start w:val="1"/>
      <w:numFmt w:val="bullet"/>
      <w:lvlText w:val=""/>
      <w:lvlJc w:val="left"/>
      <w:pPr>
        <w:tabs>
          <w:tab w:val="num" w:pos="3744"/>
        </w:tabs>
        <w:ind w:left="3744" w:hanging="360"/>
      </w:pPr>
      <w:rPr>
        <w:rFonts w:ascii="Symbol" w:hAnsi="Symbol" w:hint="default"/>
      </w:rPr>
    </w:lvl>
    <w:lvl w:ilvl="7" w:tplc="04090003" w:tentative="1">
      <w:start w:val="1"/>
      <w:numFmt w:val="bullet"/>
      <w:lvlText w:val="o"/>
      <w:lvlJc w:val="left"/>
      <w:pPr>
        <w:tabs>
          <w:tab w:val="num" w:pos="4464"/>
        </w:tabs>
        <w:ind w:left="4464" w:hanging="360"/>
      </w:pPr>
      <w:rPr>
        <w:rFonts w:ascii="Courier New" w:hAnsi="Courier New" w:hint="default"/>
      </w:rPr>
    </w:lvl>
    <w:lvl w:ilvl="8" w:tplc="04090005" w:tentative="1">
      <w:start w:val="1"/>
      <w:numFmt w:val="bullet"/>
      <w:lvlText w:val=""/>
      <w:lvlJc w:val="left"/>
      <w:pPr>
        <w:tabs>
          <w:tab w:val="num" w:pos="5184"/>
        </w:tabs>
        <w:ind w:left="5184" w:hanging="360"/>
      </w:pPr>
      <w:rPr>
        <w:rFonts w:ascii="Wingdings" w:hAnsi="Wingdings" w:hint="default"/>
      </w:rPr>
    </w:lvl>
  </w:abstractNum>
  <w:abstractNum w:abstractNumId="16">
    <w:nsid w:val="23227DDD"/>
    <w:multiLevelType w:val="hybridMultilevel"/>
    <w:tmpl w:val="BB0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210184"/>
    <w:multiLevelType w:val="hybridMultilevel"/>
    <w:tmpl w:val="9FB6B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BDD7AF2"/>
    <w:multiLevelType w:val="hybridMultilevel"/>
    <w:tmpl w:val="CD5848C8"/>
    <w:lvl w:ilvl="0" w:tplc="B784D408">
      <w:start w:val="1"/>
      <w:numFmt w:val="bullet"/>
      <w:lvlRestart w:val="0"/>
      <w:lvlText w:val=""/>
      <w:lvlJc w:val="left"/>
      <w:pPr>
        <w:tabs>
          <w:tab w:val="num" w:pos="363"/>
        </w:tabs>
        <w:ind w:left="363" w:hanging="363"/>
      </w:pPr>
      <w:rPr>
        <w:rFonts w:ascii="Wingdings" w:hAnsi="Wingdings"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9">
    <w:nsid w:val="2C904D0D"/>
    <w:multiLevelType w:val="hybridMultilevel"/>
    <w:tmpl w:val="4C129F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E6F1CE5"/>
    <w:multiLevelType w:val="multilevel"/>
    <w:tmpl w:val="597423DC"/>
    <w:lvl w:ilvl="0">
      <w:start w:val="1"/>
      <w:numFmt w:val="none"/>
      <w:lvlText w:val=""/>
      <w:legacy w:legacy="1" w:legacySpace="120" w:legacyIndent="397"/>
      <w:lvlJc w:val="left"/>
      <w:pPr>
        <w:ind w:left="397" w:hanging="397"/>
      </w:pPr>
      <w:rPr>
        <w:rFonts w:ascii="Wingdings" w:hAnsi="Wingdings" w:hint="default"/>
        <w:sz w:val="32"/>
      </w:rPr>
    </w:lvl>
    <w:lvl w:ilvl="1">
      <w:start w:val="1"/>
      <w:numFmt w:val="none"/>
      <w:lvlText w:val="–"/>
      <w:legacy w:legacy="1" w:legacySpace="120" w:legacyIndent="397"/>
      <w:lvlJc w:val="left"/>
      <w:pPr>
        <w:ind w:left="794" w:hanging="397"/>
      </w:pPr>
      <w:rPr>
        <w:rFonts w:ascii="Arial" w:hAnsi="Arial" w:hint="default"/>
      </w:rPr>
    </w:lvl>
    <w:lvl w:ilvl="2">
      <w:start w:val="1"/>
      <w:numFmt w:val="none"/>
      <w:lvlText w:val=""/>
      <w:legacy w:legacy="1" w:legacySpace="120" w:legacyIndent="360"/>
      <w:lvlJc w:val="left"/>
      <w:pPr>
        <w:ind w:left="1154" w:hanging="360"/>
      </w:pPr>
      <w:rPr>
        <w:rFonts w:ascii="Wingdings" w:hAnsi="Wingdings" w:hint="default"/>
      </w:rPr>
    </w:lvl>
    <w:lvl w:ilvl="3">
      <w:start w:val="1"/>
      <w:numFmt w:val="none"/>
      <w:lvlText w:val=""/>
      <w:legacy w:legacy="1" w:legacySpace="120" w:legacyIndent="360"/>
      <w:lvlJc w:val="left"/>
      <w:pPr>
        <w:ind w:left="1514" w:hanging="360"/>
      </w:pPr>
      <w:rPr>
        <w:rFonts w:ascii="Symbol" w:hAnsi="Symbol" w:hint="default"/>
      </w:rPr>
    </w:lvl>
    <w:lvl w:ilvl="4">
      <w:start w:val="1"/>
      <w:numFmt w:val="none"/>
      <w:lvlText w:val=""/>
      <w:legacy w:legacy="1" w:legacySpace="120" w:legacyIndent="360"/>
      <w:lvlJc w:val="left"/>
      <w:pPr>
        <w:ind w:left="1874" w:hanging="360"/>
      </w:pPr>
      <w:rPr>
        <w:rFonts w:ascii="Symbol" w:hAnsi="Symbol" w:hint="default"/>
      </w:rPr>
    </w:lvl>
    <w:lvl w:ilvl="5">
      <w:start w:val="1"/>
      <w:numFmt w:val="none"/>
      <w:lvlText w:val=""/>
      <w:legacy w:legacy="1" w:legacySpace="120" w:legacyIndent="360"/>
      <w:lvlJc w:val="left"/>
      <w:pPr>
        <w:ind w:left="2234" w:hanging="360"/>
      </w:pPr>
      <w:rPr>
        <w:rFonts w:ascii="Wingdings" w:hAnsi="Wingdings" w:hint="default"/>
      </w:rPr>
    </w:lvl>
    <w:lvl w:ilvl="6">
      <w:start w:val="1"/>
      <w:numFmt w:val="none"/>
      <w:lvlText w:val=""/>
      <w:legacy w:legacy="1" w:legacySpace="120" w:legacyIndent="360"/>
      <w:lvlJc w:val="left"/>
      <w:pPr>
        <w:ind w:left="2594" w:hanging="360"/>
      </w:pPr>
      <w:rPr>
        <w:rFonts w:ascii="Wingdings" w:hAnsi="Wingdings" w:hint="default"/>
      </w:rPr>
    </w:lvl>
    <w:lvl w:ilvl="7">
      <w:start w:val="1"/>
      <w:numFmt w:val="none"/>
      <w:lvlText w:val=""/>
      <w:legacy w:legacy="1" w:legacySpace="120" w:legacyIndent="360"/>
      <w:lvlJc w:val="left"/>
      <w:pPr>
        <w:ind w:left="2954" w:hanging="360"/>
      </w:pPr>
      <w:rPr>
        <w:rFonts w:ascii="Symbol" w:hAnsi="Symbol" w:hint="default"/>
      </w:rPr>
    </w:lvl>
    <w:lvl w:ilvl="8">
      <w:start w:val="1"/>
      <w:numFmt w:val="none"/>
      <w:lvlText w:val=""/>
      <w:legacy w:legacy="1" w:legacySpace="120" w:legacyIndent="360"/>
      <w:lvlJc w:val="left"/>
      <w:pPr>
        <w:ind w:left="3314" w:hanging="360"/>
      </w:pPr>
      <w:rPr>
        <w:rFonts w:ascii="Symbol" w:hAnsi="Symbol" w:hint="default"/>
      </w:rPr>
    </w:lvl>
  </w:abstractNum>
  <w:abstractNum w:abstractNumId="21">
    <w:nsid w:val="3D1F0459"/>
    <w:multiLevelType w:val="hybridMultilevel"/>
    <w:tmpl w:val="FAA0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E37EC1"/>
    <w:multiLevelType w:val="hybridMultilevel"/>
    <w:tmpl w:val="ED9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C75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426526"/>
    <w:multiLevelType w:val="hybridMultilevel"/>
    <w:tmpl w:val="BB821BA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07064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4501F9E"/>
    <w:multiLevelType w:val="hybridMultilevel"/>
    <w:tmpl w:val="304643A8"/>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BE4FB2"/>
    <w:multiLevelType w:val="hybridMultilevel"/>
    <w:tmpl w:val="5DA2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D1217"/>
    <w:multiLevelType w:val="singleLevel"/>
    <w:tmpl w:val="DD129BFC"/>
    <w:lvl w:ilvl="0">
      <w:start w:val="1"/>
      <w:numFmt w:val="bullet"/>
      <w:pStyle w:val="Bullet1"/>
      <w:lvlText w:val=""/>
      <w:lvlJc w:val="left"/>
      <w:pPr>
        <w:tabs>
          <w:tab w:val="num" w:pos="360"/>
        </w:tabs>
        <w:ind w:left="284" w:hanging="284"/>
      </w:pPr>
      <w:rPr>
        <w:rFonts w:ascii="Symbol" w:hAnsi="Symbol"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lvlOverride w:ilvl="0">
      <w:lvl w:ilvl="0">
        <w:start w:val="1"/>
        <w:numFmt w:val="bullet"/>
        <w:lvlText w:val=""/>
        <w:legacy w:legacy="1" w:legacySpace="0" w:legacyIndent="567"/>
        <w:lvlJc w:val="center"/>
        <w:pPr>
          <w:ind w:left="567" w:hanging="567"/>
        </w:pPr>
        <w:rPr>
          <w:rFonts w:ascii="Helvetica" w:hAnsi="Helvetica" w:hint="default"/>
        </w:rPr>
      </w:lvl>
    </w:lvlOverride>
  </w:num>
  <w:num w:numId="13">
    <w:abstractNumId w:val="13"/>
  </w:num>
  <w:num w:numId="14">
    <w:abstractNumId w:val="28"/>
  </w:num>
  <w:num w:numId="15">
    <w:abstractNumId w:val="23"/>
  </w:num>
  <w:num w:numId="16">
    <w:abstractNumId w:val="25"/>
  </w:num>
  <w:num w:numId="17">
    <w:abstractNumId w:val="19"/>
  </w:num>
  <w:num w:numId="18">
    <w:abstractNumId w:val="17"/>
  </w:num>
  <w:num w:numId="19">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5"/>
  </w:num>
  <w:num w:numId="2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0"/>
  </w:num>
  <w:num w:numId="23">
    <w:abstractNumId w:val="18"/>
  </w:num>
  <w:num w:numId="24">
    <w:abstractNumId w:val="22"/>
  </w:num>
  <w:num w:numId="25">
    <w:abstractNumId w:val="24"/>
  </w:num>
  <w:num w:numId="26">
    <w:abstractNumId w:val="26"/>
  </w:num>
  <w:num w:numId="27">
    <w:abstractNumId w:val="0"/>
  </w:num>
  <w:num w:numId="28">
    <w:abstractNumId w:val="16"/>
  </w:num>
  <w:num w:numId="29">
    <w:abstractNumId w:val="14"/>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ordSecChangeCaseCounter" w:val=" 4"/>
    <w:docVar w:name="WordSecChangeCaseSelection" w:val="  d mmmm yyyy"/>
  </w:docVars>
  <w:rsids>
    <w:rsidRoot w:val="00AB6351"/>
    <w:rsid w:val="000128B3"/>
    <w:rsid w:val="000455BD"/>
    <w:rsid w:val="00055B1B"/>
    <w:rsid w:val="00072EB8"/>
    <w:rsid w:val="000B08A6"/>
    <w:rsid w:val="00123760"/>
    <w:rsid w:val="001403CC"/>
    <w:rsid w:val="001854D1"/>
    <w:rsid w:val="001B01AB"/>
    <w:rsid w:val="00223ED8"/>
    <w:rsid w:val="00237E9C"/>
    <w:rsid w:val="00244DFE"/>
    <w:rsid w:val="002A392E"/>
    <w:rsid w:val="002D148C"/>
    <w:rsid w:val="002F5C0A"/>
    <w:rsid w:val="003138AF"/>
    <w:rsid w:val="00350CCC"/>
    <w:rsid w:val="00385F23"/>
    <w:rsid w:val="003C04B1"/>
    <w:rsid w:val="003D639B"/>
    <w:rsid w:val="004309AA"/>
    <w:rsid w:val="00464475"/>
    <w:rsid w:val="004F410F"/>
    <w:rsid w:val="00524EF9"/>
    <w:rsid w:val="0053024D"/>
    <w:rsid w:val="00573D40"/>
    <w:rsid w:val="005814DB"/>
    <w:rsid w:val="005B5258"/>
    <w:rsid w:val="005E7D75"/>
    <w:rsid w:val="00600769"/>
    <w:rsid w:val="006071CC"/>
    <w:rsid w:val="00633F50"/>
    <w:rsid w:val="006A5BD2"/>
    <w:rsid w:val="006B1F1E"/>
    <w:rsid w:val="00783216"/>
    <w:rsid w:val="007865E7"/>
    <w:rsid w:val="0082197D"/>
    <w:rsid w:val="0085061A"/>
    <w:rsid w:val="008B1D49"/>
    <w:rsid w:val="008C6EEC"/>
    <w:rsid w:val="008D3A15"/>
    <w:rsid w:val="008D3DC2"/>
    <w:rsid w:val="008E5803"/>
    <w:rsid w:val="008F19C7"/>
    <w:rsid w:val="00904BA3"/>
    <w:rsid w:val="0094253A"/>
    <w:rsid w:val="00973267"/>
    <w:rsid w:val="00980B71"/>
    <w:rsid w:val="0098701C"/>
    <w:rsid w:val="009F1800"/>
    <w:rsid w:val="00A30314"/>
    <w:rsid w:val="00A41698"/>
    <w:rsid w:val="00A4320B"/>
    <w:rsid w:val="00A72F96"/>
    <w:rsid w:val="00A821B4"/>
    <w:rsid w:val="00A97A8D"/>
    <w:rsid w:val="00A97CEF"/>
    <w:rsid w:val="00AB6351"/>
    <w:rsid w:val="00AC50EF"/>
    <w:rsid w:val="00AD3FC6"/>
    <w:rsid w:val="00AF5284"/>
    <w:rsid w:val="00B00635"/>
    <w:rsid w:val="00B01D64"/>
    <w:rsid w:val="00B03463"/>
    <w:rsid w:val="00B12776"/>
    <w:rsid w:val="00B30B02"/>
    <w:rsid w:val="00BA67CD"/>
    <w:rsid w:val="00BD0A04"/>
    <w:rsid w:val="00C02AEA"/>
    <w:rsid w:val="00C36DF2"/>
    <w:rsid w:val="00C4647A"/>
    <w:rsid w:val="00C742AC"/>
    <w:rsid w:val="00CA79BD"/>
    <w:rsid w:val="00CD1CA4"/>
    <w:rsid w:val="00CE090B"/>
    <w:rsid w:val="00D417DA"/>
    <w:rsid w:val="00D64CBA"/>
    <w:rsid w:val="00D71D79"/>
    <w:rsid w:val="00D85625"/>
    <w:rsid w:val="00DA2F33"/>
    <w:rsid w:val="00DC6674"/>
    <w:rsid w:val="00E11D88"/>
    <w:rsid w:val="00E24942"/>
    <w:rsid w:val="00E35F13"/>
    <w:rsid w:val="00E87B8D"/>
    <w:rsid w:val="00EC56FB"/>
    <w:rsid w:val="00ED558A"/>
    <w:rsid w:val="00EE3EEE"/>
    <w:rsid w:val="00F40B64"/>
    <w:rsid w:val="00F44380"/>
    <w:rsid w:val="00F50189"/>
    <w:rsid w:val="00F74F1A"/>
    <w:rsid w:val="00F9062F"/>
    <w:rsid w:val="00FC797D"/>
    <w:rsid w:val="00FD4C9D"/>
  </w:rsids>
  <m:mathPr>
    <m:mathFont m:val="Cambria Math"/>
    <m:brkBin m:val="before"/>
    <m:brkBinSub m:val="--"/>
    <m:smallFrac m:val="0"/>
    <m:dispDef/>
    <m:lMargin m:val="0"/>
    <m:rMargin m:val="0"/>
    <m:defJc m:val="centerGroup"/>
    <m:wrapIndent m:val="1440"/>
    <m:intLim m:val="subSup"/>
    <m:naryLim m:val="undOvr"/>
  </m:mathPr>
  <w:themeFontLang w:val="en-T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C24B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T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pPr>
    <w:rPr>
      <w:rFonts w:ascii="Arial" w:hAnsi="Arial"/>
      <w:sz w:val="18"/>
      <w:lang w:val="en-US"/>
    </w:rPr>
  </w:style>
  <w:style w:type="paragraph" w:styleId="Heading1">
    <w:name w:val="heading 1"/>
    <w:next w:val="Normal"/>
    <w:qFormat/>
    <w:pPr>
      <w:keepNext/>
      <w:numPr>
        <w:numId w:val="1"/>
      </w:numPr>
      <w:tabs>
        <w:tab w:val="right" w:pos="9072"/>
      </w:tabs>
      <w:spacing w:before="360" w:after="120"/>
      <w:ind w:hanging="567"/>
      <w:outlineLvl w:val="0"/>
    </w:pPr>
    <w:rPr>
      <w:rFonts w:ascii="Univers" w:hAnsi="Univers"/>
      <w:caps/>
      <w:spacing w:val="20"/>
      <w:kern w:val="28"/>
      <w:sz w:val="23"/>
      <w:lang w:val="en-AU"/>
    </w:rPr>
  </w:style>
  <w:style w:type="paragraph" w:styleId="Heading2">
    <w:name w:val="heading 2"/>
    <w:next w:val="Normal"/>
    <w:qFormat/>
    <w:pPr>
      <w:keepNext/>
      <w:numPr>
        <w:ilvl w:val="1"/>
        <w:numId w:val="1"/>
      </w:numPr>
      <w:spacing w:before="320" w:after="80"/>
      <w:ind w:hanging="1133"/>
      <w:outlineLvl w:val="1"/>
    </w:pPr>
    <w:rPr>
      <w:rFonts w:ascii="Univers" w:hAnsi="Univers"/>
      <w:b/>
      <w:spacing w:val="10"/>
      <w:sz w:val="23"/>
      <w:lang w:val="en-AU"/>
    </w:rPr>
  </w:style>
  <w:style w:type="paragraph" w:styleId="Heading3">
    <w:name w:val="heading 3"/>
    <w:next w:val="Normal"/>
    <w:qFormat/>
    <w:pPr>
      <w:keepNext/>
      <w:numPr>
        <w:ilvl w:val="2"/>
        <w:numId w:val="1"/>
      </w:numPr>
      <w:spacing w:before="280" w:after="40"/>
      <w:outlineLvl w:val="2"/>
    </w:pPr>
    <w:rPr>
      <w:rFonts w:ascii="Univers" w:hAnsi="Univers"/>
      <w:b/>
      <w:sz w:val="23"/>
      <w:lang w:val="en-AU"/>
    </w:rPr>
  </w:style>
  <w:style w:type="paragraph" w:styleId="Heading4">
    <w:name w:val="heading 4"/>
    <w:next w:val="Normal"/>
    <w:qFormat/>
    <w:pPr>
      <w:keepNext/>
      <w:numPr>
        <w:ilvl w:val="3"/>
        <w:numId w:val="1"/>
      </w:numPr>
      <w:spacing w:before="240"/>
      <w:outlineLvl w:val="3"/>
    </w:pPr>
    <w:rPr>
      <w:rFonts w:ascii="Univers" w:hAnsi="Univers"/>
      <w:b/>
      <w:sz w:val="22"/>
      <w:lang w:val="en-AU"/>
    </w:rPr>
  </w:style>
  <w:style w:type="paragraph" w:styleId="Heading5">
    <w:name w:val="heading 5"/>
    <w:next w:val="Normal"/>
    <w:qFormat/>
    <w:pPr>
      <w:numPr>
        <w:ilvl w:val="4"/>
        <w:numId w:val="1"/>
      </w:numPr>
      <w:spacing w:before="240"/>
      <w:outlineLvl w:val="4"/>
    </w:pPr>
    <w:rPr>
      <w:rFonts w:ascii="Univers L 45 Light" w:hAnsi="Univers L 45 Light"/>
      <w:sz w:val="21"/>
      <w:lang w:val="en-AU"/>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ind w:left="7088"/>
      <w:outlineLvl w:val="6"/>
    </w:pPr>
    <w:rPr>
      <w:sz w:val="20"/>
    </w:rPr>
  </w:style>
  <w:style w:type="paragraph" w:styleId="Heading8">
    <w:name w:val="heading 8"/>
    <w:basedOn w:val="Normal"/>
    <w:next w:val="Normal"/>
    <w:qFormat/>
    <w:pPr>
      <w:numPr>
        <w:ilvl w:val="7"/>
        <w:numId w:val="1"/>
      </w:numPr>
      <w:spacing w:before="240" w:after="60"/>
      <w:ind w:left="7088"/>
      <w:outlineLvl w:val="7"/>
    </w:pPr>
    <w:rPr>
      <w:i/>
      <w:sz w:val="20"/>
    </w:rPr>
  </w:style>
  <w:style w:type="paragraph" w:styleId="Heading9">
    <w:name w:val="heading 9"/>
    <w:basedOn w:val="Normal"/>
    <w:next w:val="Normal"/>
    <w:qFormat/>
    <w:pPr>
      <w:numPr>
        <w:ilvl w:val="8"/>
        <w:numId w:val="1"/>
      </w:numPr>
      <w:spacing w:before="240" w:after="60"/>
      <w:ind w:left="708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PersInfo">
    <w:name w:val="ZPersInfo"/>
    <w:basedOn w:val="Normal"/>
    <w:pPr>
      <w:spacing w:before="100" w:after="60"/>
      <w:jc w:val="center"/>
    </w:pPr>
  </w:style>
  <w:style w:type="paragraph" w:styleId="Header">
    <w:name w:val="header"/>
    <w:basedOn w:val="Normal"/>
    <w:pPr>
      <w:tabs>
        <w:tab w:val="center" w:pos="4536"/>
        <w:tab w:val="right" w:pos="9072"/>
      </w:tabs>
      <w:jc w:val="center"/>
    </w:pPr>
    <w:rPr>
      <w:b/>
      <w:caps/>
    </w:rPr>
  </w:style>
  <w:style w:type="paragraph" w:styleId="Footer">
    <w:name w:val="footer"/>
    <w:basedOn w:val="Normal"/>
    <w:pPr>
      <w:tabs>
        <w:tab w:val="center" w:pos="4536"/>
        <w:tab w:val="center" w:pos="8959"/>
      </w:tabs>
      <w:spacing w:before="0"/>
    </w:pPr>
    <w:rPr>
      <w:noProof/>
      <w:sz w:val="14"/>
    </w:rPr>
  </w:style>
  <w:style w:type="character" w:styleId="PageNumber">
    <w:name w:val="page number"/>
    <w:basedOn w:val="DefaultParagraphFont"/>
  </w:style>
  <w:style w:type="paragraph" w:styleId="TOC1">
    <w:name w:val="toc 1"/>
    <w:basedOn w:val="Normal"/>
    <w:next w:val="Normal"/>
    <w:semiHidden/>
    <w:pPr>
      <w:tabs>
        <w:tab w:val="right" w:leader="underscore" w:pos="9071"/>
      </w:tabs>
      <w:spacing w:before="100"/>
    </w:pPr>
    <w:rPr>
      <w:rFonts w:ascii="Univers L 45 Light" w:hAnsi="Univers L 45 Light"/>
      <w:sz w:val="21"/>
    </w:rPr>
  </w:style>
  <w:style w:type="paragraph" w:styleId="TOC2">
    <w:name w:val="toc 2"/>
    <w:basedOn w:val="Normal"/>
    <w:next w:val="Normal"/>
    <w:semiHidden/>
    <w:pPr>
      <w:tabs>
        <w:tab w:val="right" w:leader="dot" w:pos="9071"/>
      </w:tabs>
      <w:spacing w:before="0"/>
    </w:pPr>
  </w:style>
  <w:style w:type="paragraph" w:styleId="TOC3">
    <w:name w:val="toc 3"/>
    <w:basedOn w:val="Normal"/>
    <w:next w:val="Normal"/>
    <w:semiHidden/>
    <w:pPr>
      <w:tabs>
        <w:tab w:val="right" w:leader="dot" w:pos="9071"/>
      </w:tabs>
      <w:spacing w:before="0"/>
    </w:pPr>
  </w:style>
  <w:style w:type="paragraph" w:styleId="TOC4">
    <w:name w:val="toc 4"/>
    <w:basedOn w:val="Normal"/>
    <w:next w:val="Normal"/>
    <w:semiHidden/>
    <w:pPr>
      <w:tabs>
        <w:tab w:val="right" w:leader="underscore" w:pos="9071"/>
      </w:tabs>
      <w:spacing w:before="0"/>
      <w:ind w:left="440"/>
    </w:pPr>
    <w:rPr>
      <w:sz w:val="20"/>
    </w:rPr>
  </w:style>
  <w:style w:type="paragraph" w:styleId="TOC5">
    <w:name w:val="toc 5"/>
    <w:basedOn w:val="Normal"/>
    <w:next w:val="Normal"/>
    <w:semiHidden/>
    <w:pPr>
      <w:tabs>
        <w:tab w:val="right" w:leader="underscore" w:pos="9071"/>
      </w:tabs>
      <w:spacing w:before="0"/>
      <w:ind w:left="660"/>
    </w:pPr>
    <w:rPr>
      <w:sz w:val="20"/>
    </w:rPr>
  </w:style>
  <w:style w:type="paragraph" w:styleId="TOC6">
    <w:name w:val="toc 6"/>
    <w:basedOn w:val="Normal"/>
    <w:next w:val="Normal"/>
    <w:semiHidden/>
    <w:pPr>
      <w:tabs>
        <w:tab w:val="right" w:leader="underscore" w:pos="9071"/>
      </w:tabs>
      <w:spacing w:before="0"/>
      <w:ind w:left="880"/>
    </w:pPr>
    <w:rPr>
      <w:sz w:val="20"/>
    </w:rPr>
  </w:style>
  <w:style w:type="paragraph" w:styleId="TOC7">
    <w:name w:val="toc 7"/>
    <w:basedOn w:val="Normal"/>
    <w:next w:val="Normal"/>
    <w:semiHidden/>
    <w:pPr>
      <w:tabs>
        <w:tab w:val="right" w:leader="underscore" w:pos="9071"/>
      </w:tabs>
      <w:spacing w:before="0"/>
      <w:ind w:left="1100"/>
    </w:pPr>
    <w:rPr>
      <w:sz w:val="20"/>
    </w:rPr>
  </w:style>
  <w:style w:type="paragraph" w:styleId="TOC8">
    <w:name w:val="toc 8"/>
    <w:basedOn w:val="Normal"/>
    <w:next w:val="Normal"/>
    <w:semiHidden/>
    <w:pPr>
      <w:tabs>
        <w:tab w:val="right" w:leader="underscore" w:pos="9071"/>
      </w:tabs>
      <w:spacing w:before="0"/>
      <w:ind w:left="1320"/>
    </w:pPr>
    <w:rPr>
      <w:sz w:val="20"/>
    </w:rPr>
  </w:style>
  <w:style w:type="paragraph" w:styleId="TOC9">
    <w:name w:val="toc 9"/>
    <w:basedOn w:val="Normal"/>
    <w:next w:val="Normal"/>
    <w:semiHidden/>
    <w:pPr>
      <w:tabs>
        <w:tab w:val="right" w:leader="underscore" w:pos="9071"/>
      </w:tabs>
      <w:spacing w:before="0"/>
      <w:ind w:left="1540"/>
    </w:pPr>
    <w:rPr>
      <w:sz w:val="20"/>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ZHeader2">
    <w:name w:val="ZHeader2"/>
    <w:basedOn w:val="Header"/>
    <w:pPr>
      <w:pBdr>
        <w:bottom w:val="single" w:sz="4" w:space="6" w:color="auto"/>
      </w:pBdr>
      <w:spacing w:after="240"/>
      <w:jc w:val="left"/>
    </w:pPr>
    <w:rPr>
      <w:spacing w:val="20"/>
    </w:rPr>
  </w:style>
  <w:style w:type="paragraph" w:customStyle="1" w:styleId="ZFirstHeader">
    <w:name w:val="ZFirstHeader"/>
    <w:basedOn w:val="Header"/>
    <w:pPr>
      <w:spacing w:after="120"/>
      <w:ind w:left="-1191"/>
      <w:jc w:val="left"/>
    </w:pPr>
    <w:rPr>
      <w:noProof/>
    </w:rPr>
  </w:style>
  <w:style w:type="paragraph" w:customStyle="1" w:styleId="ZPosition">
    <w:name w:val="ZPosition"/>
    <w:basedOn w:val="Header"/>
    <w:pPr>
      <w:tabs>
        <w:tab w:val="clear" w:pos="4536"/>
        <w:tab w:val="clear" w:pos="9072"/>
      </w:tabs>
    </w:pPr>
    <w:rPr>
      <w:spacing w:val="20"/>
    </w:rPr>
  </w:style>
  <w:style w:type="paragraph" w:customStyle="1" w:styleId="ZName">
    <w:name w:val="ZName"/>
    <w:basedOn w:val="Header"/>
    <w:pPr>
      <w:tabs>
        <w:tab w:val="clear" w:pos="4536"/>
        <w:tab w:val="clear" w:pos="9072"/>
      </w:tabs>
      <w:spacing w:after="120"/>
    </w:pPr>
    <w:rPr>
      <w:caps w:val="0"/>
      <w:sz w:val="26"/>
    </w:rPr>
  </w:style>
  <w:style w:type="paragraph" w:customStyle="1" w:styleId="ZSideHeading">
    <w:name w:val="ZSideHeading"/>
    <w:basedOn w:val="Normal"/>
    <w:next w:val="Normal"/>
    <w:pPr>
      <w:keepNext/>
      <w:spacing w:before="180"/>
    </w:pPr>
    <w:rPr>
      <w:b/>
      <w:caps/>
      <w:spacing w:val="20"/>
    </w:rPr>
  </w:style>
  <w:style w:type="character" w:customStyle="1" w:styleId="ZHeadChar">
    <w:name w:val="ZHeadChar"/>
    <w:basedOn w:val="DefaultParagraphFont"/>
    <w:rPr>
      <w:rFonts w:ascii="Arial" w:hAnsi="Arial"/>
      <w:b/>
      <w:caps/>
      <w:spacing w:val="20"/>
      <w:sz w:val="18"/>
    </w:rPr>
  </w:style>
  <w:style w:type="paragraph" w:customStyle="1" w:styleId="ZSideHeading2">
    <w:name w:val="ZSideHeading 2"/>
    <w:basedOn w:val="ZSideHeading"/>
    <w:next w:val="Normal"/>
    <w:pPr>
      <w:pBdr>
        <w:top w:val="single" w:sz="4" w:space="6" w:color="auto"/>
      </w:pBdr>
      <w:spacing w:before="360"/>
    </w:pPr>
  </w:style>
  <w:style w:type="paragraph" w:customStyle="1" w:styleId="Bullet1">
    <w:name w:val="Bullet1"/>
    <w:basedOn w:val="Normal"/>
    <w:pPr>
      <w:numPr>
        <w:numId w:val="14"/>
      </w:numPr>
      <w:tabs>
        <w:tab w:val="clear" w:pos="360"/>
        <w:tab w:val="num" w:pos="284"/>
      </w:tabs>
    </w:pPr>
  </w:style>
  <w:style w:type="paragraph" w:customStyle="1" w:styleId="Dateline">
    <w:name w:val="Dateline"/>
    <w:basedOn w:val="CommentText"/>
    <w:next w:val="Employer"/>
    <w:pPr>
      <w:keepNext/>
    </w:pPr>
    <w:rPr>
      <w:b/>
      <w:sz w:val="18"/>
    </w:rPr>
  </w:style>
  <w:style w:type="paragraph" w:customStyle="1" w:styleId="Dateline1">
    <w:name w:val="Dateline1"/>
    <w:basedOn w:val="Dateline"/>
    <w:next w:val="Employer"/>
  </w:style>
  <w:style w:type="paragraph" w:customStyle="1" w:styleId="Employer">
    <w:name w:val="Employer"/>
    <w:basedOn w:val="CommentText"/>
    <w:next w:val="Position"/>
    <w:pPr>
      <w:keepNext/>
    </w:pPr>
    <w:rPr>
      <w:b/>
    </w:rPr>
  </w:style>
  <w:style w:type="paragraph" w:customStyle="1" w:styleId="Position">
    <w:name w:val="Position"/>
    <w:basedOn w:val="CommentText"/>
    <w:next w:val="Normal"/>
    <w:pPr>
      <w:keepNext/>
    </w:pPr>
  </w:style>
  <w:style w:type="paragraph" w:customStyle="1" w:styleId="Endline">
    <w:name w:val="Endline"/>
    <w:basedOn w:val="Normal"/>
    <w:pPr>
      <w:pBdr>
        <w:bottom w:val="single" w:sz="4" w:space="1" w:color="auto"/>
      </w:pBdr>
    </w:pPr>
  </w:style>
  <w:style w:type="paragraph" w:customStyle="1" w:styleId="b1">
    <w:name w:val="b1"/>
    <w:basedOn w:val="Normal"/>
    <w:pPr>
      <w:widowControl w:val="0"/>
      <w:numPr>
        <w:numId w:val="20"/>
      </w:numPr>
      <w:tabs>
        <w:tab w:val="left" w:pos="6096"/>
        <w:tab w:val="left" w:pos="8080"/>
      </w:tabs>
      <w:overflowPunct w:val="0"/>
      <w:autoSpaceDE w:val="0"/>
      <w:autoSpaceDN w:val="0"/>
      <w:adjustRightInd w:val="0"/>
      <w:spacing w:after="120"/>
      <w:textAlignment w:val="baseline"/>
    </w:pPr>
    <w:rPr>
      <w:rFonts w:ascii="Times New Roman" w:hAnsi="Times New Roman"/>
      <w:sz w:val="24"/>
    </w:rPr>
  </w:style>
  <w:style w:type="paragraph" w:customStyle="1" w:styleId="ZFooter1">
    <w:name w:val="ZFooter1"/>
    <w:basedOn w:val="Footer"/>
    <w:pPr>
      <w:tabs>
        <w:tab w:val="right" w:pos="9072"/>
      </w:tabs>
      <w:spacing w:before="240"/>
    </w:pPr>
  </w:style>
  <w:style w:type="paragraph" w:customStyle="1" w:styleId="CompanyNameOne">
    <w:name w:val="Company Name One"/>
    <w:basedOn w:val="Normal"/>
    <w:next w:val="Normal"/>
    <w:rsid w:val="00B12776"/>
    <w:pPr>
      <w:tabs>
        <w:tab w:val="left" w:pos="1440"/>
        <w:tab w:val="right" w:pos="6480"/>
      </w:tabs>
      <w:spacing w:before="60" w:line="220" w:lineRule="atLeast"/>
    </w:pPr>
    <w:rPr>
      <w:rFonts w:ascii="Garamond" w:hAnsi="Garamond"/>
      <w:sz w:val="22"/>
    </w:rPr>
  </w:style>
  <w:style w:type="paragraph" w:styleId="BodyText">
    <w:name w:val="Body Text"/>
    <w:basedOn w:val="Normal"/>
    <w:link w:val="BodyTextChar"/>
    <w:rsid w:val="00AC50EF"/>
    <w:pPr>
      <w:spacing w:before="0"/>
      <w:jc w:val="both"/>
    </w:pPr>
    <w:rPr>
      <w:rFonts w:ascii="Times New Roman" w:hAnsi="Times New Roman"/>
      <w:sz w:val="24"/>
    </w:rPr>
  </w:style>
  <w:style w:type="character" w:customStyle="1" w:styleId="BodyTextChar">
    <w:name w:val="Body Text Char"/>
    <w:basedOn w:val="DefaultParagraphFont"/>
    <w:link w:val="BodyText"/>
    <w:rsid w:val="00AC50EF"/>
    <w:rPr>
      <w:sz w:val="24"/>
      <w:lang w:val="en-US" w:eastAsia="en-US"/>
    </w:rPr>
  </w:style>
  <w:style w:type="paragraph" w:customStyle="1" w:styleId="Achievement">
    <w:name w:val="Achievement"/>
    <w:basedOn w:val="BodyText"/>
    <w:rsid w:val="00AC50EF"/>
    <w:pPr>
      <w:spacing w:after="60" w:line="240" w:lineRule="atLeast"/>
      <w:ind w:left="240" w:hanging="240"/>
    </w:pPr>
    <w:rPr>
      <w:rFonts w:ascii="Garamond" w:hAnsi="Garamond"/>
      <w:sz w:val="22"/>
    </w:rPr>
  </w:style>
  <w:style w:type="paragraph" w:styleId="BalloonText">
    <w:name w:val="Balloon Text"/>
    <w:basedOn w:val="Normal"/>
    <w:link w:val="BalloonTextChar"/>
    <w:rsid w:val="00FC797D"/>
    <w:pPr>
      <w:spacing w:before="0"/>
    </w:pPr>
    <w:rPr>
      <w:rFonts w:ascii="Lucida Grande" w:hAnsi="Lucida Grande" w:cs="Lucida Grande"/>
      <w:szCs w:val="18"/>
    </w:rPr>
  </w:style>
  <w:style w:type="character" w:customStyle="1" w:styleId="BalloonTextChar">
    <w:name w:val="Balloon Text Char"/>
    <w:basedOn w:val="DefaultParagraphFont"/>
    <w:link w:val="BalloonText"/>
    <w:rsid w:val="00FC797D"/>
    <w:rPr>
      <w:rFonts w:ascii="Lucida Grande" w:hAnsi="Lucida Grande" w:cs="Lucida Grande"/>
      <w:sz w:val="18"/>
      <w:szCs w:val="18"/>
      <w:lang w:val="en-US"/>
    </w:rPr>
  </w:style>
  <w:style w:type="paragraph" w:styleId="ListParagraph">
    <w:name w:val="List Paragraph"/>
    <w:basedOn w:val="Normal"/>
    <w:uiPriority w:val="72"/>
    <w:rsid w:val="00ED5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T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pPr>
    <w:rPr>
      <w:rFonts w:ascii="Arial" w:hAnsi="Arial"/>
      <w:sz w:val="18"/>
      <w:lang w:val="en-US"/>
    </w:rPr>
  </w:style>
  <w:style w:type="paragraph" w:styleId="Heading1">
    <w:name w:val="heading 1"/>
    <w:next w:val="Normal"/>
    <w:qFormat/>
    <w:pPr>
      <w:keepNext/>
      <w:numPr>
        <w:numId w:val="1"/>
      </w:numPr>
      <w:tabs>
        <w:tab w:val="right" w:pos="9072"/>
      </w:tabs>
      <w:spacing w:before="360" w:after="120"/>
      <w:ind w:hanging="567"/>
      <w:outlineLvl w:val="0"/>
    </w:pPr>
    <w:rPr>
      <w:rFonts w:ascii="Univers" w:hAnsi="Univers"/>
      <w:caps/>
      <w:spacing w:val="20"/>
      <w:kern w:val="28"/>
      <w:sz w:val="23"/>
      <w:lang w:val="en-AU"/>
    </w:rPr>
  </w:style>
  <w:style w:type="paragraph" w:styleId="Heading2">
    <w:name w:val="heading 2"/>
    <w:next w:val="Normal"/>
    <w:qFormat/>
    <w:pPr>
      <w:keepNext/>
      <w:numPr>
        <w:ilvl w:val="1"/>
        <w:numId w:val="1"/>
      </w:numPr>
      <w:spacing w:before="320" w:after="80"/>
      <w:ind w:hanging="1133"/>
      <w:outlineLvl w:val="1"/>
    </w:pPr>
    <w:rPr>
      <w:rFonts w:ascii="Univers" w:hAnsi="Univers"/>
      <w:b/>
      <w:spacing w:val="10"/>
      <w:sz w:val="23"/>
      <w:lang w:val="en-AU"/>
    </w:rPr>
  </w:style>
  <w:style w:type="paragraph" w:styleId="Heading3">
    <w:name w:val="heading 3"/>
    <w:next w:val="Normal"/>
    <w:qFormat/>
    <w:pPr>
      <w:keepNext/>
      <w:numPr>
        <w:ilvl w:val="2"/>
        <w:numId w:val="1"/>
      </w:numPr>
      <w:spacing w:before="280" w:after="40"/>
      <w:outlineLvl w:val="2"/>
    </w:pPr>
    <w:rPr>
      <w:rFonts w:ascii="Univers" w:hAnsi="Univers"/>
      <w:b/>
      <w:sz w:val="23"/>
      <w:lang w:val="en-AU"/>
    </w:rPr>
  </w:style>
  <w:style w:type="paragraph" w:styleId="Heading4">
    <w:name w:val="heading 4"/>
    <w:next w:val="Normal"/>
    <w:qFormat/>
    <w:pPr>
      <w:keepNext/>
      <w:numPr>
        <w:ilvl w:val="3"/>
        <w:numId w:val="1"/>
      </w:numPr>
      <w:spacing w:before="240"/>
      <w:outlineLvl w:val="3"/>
    </w:pPr>
    <w:rPr>
      <w:rFonts w:ascii="Univers" w:hAnsi="Univers"/>
      <w:b/>
      <w:sz w:val="22"/>
      <w:lang w:val="en-AU"/>
    </w:rPr>
  </w:style>
  <w:style w:type="paragraph" w:styleId="Heading5">
    <w:name w:val="heading 5"/>
    <w:next w:val="Normal"/>
    <w:qFormat/>
    <w:pPr>
      <w:numPr>
        <w:ilvl w:val="4"/>
        <w:numId w:val="1"/>
      </w:numPr>
      <w:spacing w:before="240"/>
      <w:outlineLvl w:val="4"/>
    </w:pPr>
    <w:rPr>
      <w:rFonts w:ascii="Univers L 45 Light" w:hAnsi="Univers L 45 Light"/>
      <w:sz w:val="21"/>
      <w:lang w:val="en-AU"/>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ind w:left="7088"/>
      <w:outlineLvl w:val="6"/>
    </w:pPr>
    <w:rPr>
      <w:sz w:val="20"/>
    </w:rPr>
  </w:style>
  <w:style w:type="paragraph" w:styleId="Heading8">
    <w:name w:val="heading 8"/>
    <w:basedOn w:val="Normal"/>
    <w:next w:val="Normal"/>
    <w:qFormat/>
    <w:pPr>
      <w:numPr>
        <w:ilvl w:val="7"/>
        <w:numId w:val="1"/>
      </w:numPr>
      <w:spacing w:before="240" w:after="60"/>
      <w:ind w:left="7088"/>
      <w:outlineLvl w:val="7"/>
    </w:pPr>
    <w:rPr>
      <w:i/>
      <w:sz w:val="20"/>
    </w:rPr>
  </w:style>
  <w:style w:type="paragraph" w:styleId="Heading9">
    <w:name w:val="heading 9"/>
    <w:basedOn w:val="Normal"/>
    <w:next w:val="Normal"/>
    <w:qFormat/>
    <w:pPr>
      <w:numPr>
        <w:ilvl w:val="8"/>
        <w:numId w:val="1"/>
      </w:numPr>
      <w:spacing w:before="240" w:after="60"/>
      <w:ind w:left="708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PersInfo">
    <w:name w:val="ZPersInfo"/>
    <w:basedOn w:val="Normal"/>
    <w:pPr>
      <w:spacing w:before="100" w:after="60"/>
      <w:jc w:val="center"/>
    </w:pPr>
  </w:style>
  <w:style w:type="paragraph" w:styleId="Header">
    <w:name w:val="header"/>
    <w:basedOn w:val="Normal"/>
    <w:pPr>
      <w:tabs>
        <w:tab w:val="center" w:pos="4536"/>
        <w:tab w:val="right" w:pos="9072"/>
      </w:tabs>
      <w:jc w:val="center"/>
    </w:pPr>
    <w:rPr>
      <w:b/>
      <w:caps/>
    </w:rPr>
  </w:style>
  <w:style w:type="paragraph" w:styleId="Footer">
    <w:name w:val="footer"/>
    <w:basedOn w:val="Normal"/>
    <w:pPr>
      <w:tabs>
        <w:tab w:val="center" w:pos="4536"/>
        <w:tab w:val="center" w:pos="8959"/>
      </w:tabs>
      <w:spacing w:before="0"/>
    </w:pPr>
    <w:rPr>
      <w:noProof/>
      <w:sz w:val="14"/>
    </w:rPr>
  </w:style>
  <w:style w:type="character" w:styleId="PageNumber">
    <w:name w:val="page number"/>
    <w:basedOn w:val="DefaultParagraphFont"/>
  </w:style>
  <w:style w:type="paragraph" w:styleId="TOC1">
    <w:name w:val="toc 1"/>
    <w:basedOn w:val="Normal"/>
    <w:next w:val="Normal"/>
    <w:semiHidden/>
    <w:pPr>
      <w:tabs>
        <w:tab w:val="right" w:leader="underscore" w:pos="9071"/>
      </w:tabs>
      <w:spacing w:before="100"/>
    </w:pPr>
    <w:rPr>
      <w:rFonts w:ascii="Univers L 45 Light" w:hAnsi="Univers L 45 Light"/>
      <w:sz w:val="21"/>
    </w:rPr>
  </w:style>
  <w:style w:type="paragraph" w:styleId="TOC2">
    <w:name w:val="toc 2"/>
    <w:basedOn w:val="Normal"/>
    <w:next w:val="Normal"/>
    <w:semiHidden/>
    <w:pPr>
      <w:tabs>
        <w:tab w:val="right" w:leader="dot" w:pos="9071"/>
      </w:tabs>
      <w:spacing w:before="0"/>
    </w:pPr>
  </w:style>
  <w:style w:type="paragraph" w:styleId="TOC3">
    <w:name w:val="toc 3"/>
    <w:basedOn w:val="Normal"/>
    <w:next w:val="Normal"/>
    <w:semiHidden/>
    <w:pPr>
      <w:tabs>
        <w:tab w:val="right" w:leader="dot" w:pos="9071"/>
      </w:tabs>
      <w:spacing w:before="0"/>
    </w:pPr>
  </w:style>
  <w:style w:type="paragraph" w:styleId="TOC4">
    <w:name w:val="toc 4"/>
    <w:basedOn w:val="Normal"/>
    <w:next w:val="Normal"/>
    <w:semiHidden/>
    <w:pPr>
      <w:tabs>
        <w:tab w:val="right" w:leader="underscore" w:pos="9071"/>
      </w:tabs>
      <w:spacing w:before="0"/>
      <w:ind w:left="440"/>
    </w:pPr>
    <w:rPr>
      <w:sz w:val="20"/>
    </w:rPr>
  </w:style>
  <w:style w:type="paragraph" w:styleId="TOC5">
    <w:name w:val="toc 5"/>
    <w:basedOn w:val="Normal"/>
    <w:next w:val="Normal"/>
    <w:semiHidden/>
    <w:pPr>
      <w:tabs>
        <w:tab w:val="right" w:leader="underscore" w:pos="9071"/>
      </w:tabs>
      <w:spacing w:before="0"/>
      <w:ind w:left="660"/>
    </w:pPr>
    <w:rPr>
      <w:sz w:val="20"/>
    </w:rPr>
  </w:style>
  <w:style w:type="paragraph" w:styleId="TOC6">
    <w:name w:val="toc 6"/>
    <w:basedOn w:val="Normal"/>
    <w:next w:val="Normal"/>
    <w:semiHidden/>
    <w:pPr>
      <w:tabs>
        <w:tab w:val="right" w:leader="underscore" w:pos="9071"/>
      </w:tabs>
      <w:spacing w:before="0"/>
      <w:ind w:left="880"/>
    </w:pPr>
    <w:rPr>
      <w:sz w:val="20"/>
    </w:rPr>
  </w:style>
  <w:style w:type="paragraph" w:styleId="TOC7">
    <w:name w:val="toc 7"/>
    <w:basedOn w:val="Normal"/>
    <w:next w:val="Normal"/>
    <w:semiHidden/>
    <w:pPr>
      <w:tabs>
        <w:tab w:val="right" w:leader="underscore" w:pos="9071"/>
      </w:tabs>
      <w:spacing w:before="0"/>
      <w:ind w:left="1100"/>
    </w:pPr>
    <w:rPr>
      <w:sz w:val="20"/>
    </w:rPr>
  </w:style>
  <w:style w:type="paragraph" w:styleId="TOC8">
    <w:name w:val="toc 8"/>
    <w:basedOn w:val="Normal"/>
    <w:next w:val="Normal"/>
    <w:semiHidden/>
    <w:pPr>
      <w:tabs>
        <w:tab w:val="right" w:leader="underscore" w:pos="9071"/>
      </w:tabs>
      <w:spacing w:before="0"/>
      <w:ind w:left="1320"/>
    </w:pPr>
    <w:rPr>
      <w:sz w:val="20"/>
    </w:rPr>
  </w:style>
  <w:style w:type="paragraph" w:styleId="TOC9">
    <w:name w:val="toc 9"/>
    <w:basedOn w:val="Normal"/>
    <w:next w:val="Normal"/>
    <w:semiHidden/>
    <w:pPr>
      <w:tabs>
        <w:tab w:val="right" w:leader="underscore" w:pos="9071"/>
      </w:tabs>
      <w:spacing w:before="0"/>
      <w:ind w:left="1540"/>
    </w:pPr>
    <w:rPr>
      <w:sz w:val="20"/>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ZHeader2">
    <w:name w:val="ZHeader2"/>
    <w:basedOn w:val="Header"/>
    <w:pPr>
      <w:pBdr>
        <w:bottom w:val="single" w:sz="4" w:space="6" w:color="auto"/>
      </w:pBdr>
      <w:spacing w:after="240"/>
      <w:jc w:val="left"/>
    </w:pPr>
    <w:rPr>
      <w:spacing w:val="20"/>
    </w:rPr>
  </w:style>
  <w:style w:type="paragraph" w:customStyle="1" w:styleId="ZFirstHeader">
    <w:name w:val="ZFirstHeader"/>
    <w:basedOn w:val="Header"/>
    <w:pPr>
      <w:spacing w:after="120"/>
      <w:ind w:left="-1191"/>
      <w:jc w:val="left"/>
    </w:pPr>
    <w:rPr>
      <w:noProof/>
    </w:rPr>
  </w:style>
  <w:style w:type="paragraph" w:customStyle="1" w:styleId="ZPosition">
    <w:name w:val="ZPosition"/>
    <w:basedOn w:val="Header"/>
    <w:pPr>
      <w:tabs>
        <w:tab w:val="clear" w:pos="4536"/>
        <w:tab w:val="clear" w:pos="9072"/>
      </w:tabs>
    </w:pPr>
    <w:rPr>
      <w:spacing w:val="20"/>
    </w:rPr>
  </w:style>
  <w:style w:type="paragraph" w:customStyle="1" w:styleId="ZName">
    <w:name w:val="ZName"/>
    <w:basedOn w:val="Header"/>
    <w:pPr>
      <w:tabs>
        <w:tab w:val="clear" w:pos="4536"/>
        <w:tab w:val="clear" w:pos="9072"/>
      </w:tabs>
      <w:spacing w:after="120"/>
    </w:pPr>
    <w:rPr>
      <w:caps w:val="0"/>
      <w:sz w:val="26"/>
    </w:rPr>
  </w:style>
  <w:style w:type="paragraph" w:customStyle="1" w:styleId="ZSideHeading">
    <w:name w:val="ZSideHeading"/>
    <w:basedOn w:val="Normal"/>
    <w:next w:val="Normal"/>
    <w:pPr>
      <w:keepNext/>
      <w:spacing w:before="180"/>
    </w:pPr>
    <w:rPr>
      <w:b/>
      <w:caps/>
      <w:spacing w:val="20"/>
    </w:rPr>
  </w:style>
  <w:style w:type="character" w:customStyle="1" w:styleId="ZHeadChar">
    <w:name w:val="ZHeadChar"/>
    <w:basedOn w:val="DefaultParagraphFont"/>
    <w:rPr>
      <w:rFonts w:ascii="Arial" w:hAnsi="Arial"/>
      <w:b/>
      <w:caps/>
      <w:spacing w:val="20"/>
      <w:sz w:val="18"/>
    </w:rPr>
  </w:style>
  <w:style w:type="paragraph" w:customStyle="1" w:styleId="ZSideHeading2">
    <w:name w:val="ZSideHeading 2"/>
    <w:basedOn w:val="ZSideHeading"/>
    <w:next w:val="Normal"/>
    <w:pPr>
      <w:pBdr>
        <w:top w:val="single" w:sz="4" w:space="6" w:color="auto"/>
      </w:pBdr>
      <w:spacing w:before="360"/>
    </w:pPr>
  </w:style>
  <w:style w:type="paragraph" w:customStyle="1" w:styleId="Bullet1">
    <w:name w:val="Bullet1"/>
    <w:basedOn w:val="Normal"/>
    <w:pPr>
      <w:numPr>
        <w:numId w:val="14"/>
      </w:numPr>
      <w:tabs>
        <w:tab w:val="clear" w:pos="360"/>
        <w:tab w:val="num" w:pos="284"/>
      </w:tabs>
    </w:pPr>
  </w:style>
  <w:style w:type="paragraph" w:customStyle="1" w:styleId="Dateline">
    <w:name w:val="Dateline"/>
    <w:basedOn w:val="CommentText"/>
    <w:next w:val="Employer"/>
    <w:pPr>
      <w:keepNext/>
    </w:pPr>
    <w:rPr>
      <w:b/>
      <w:sz w:val="18"/>
    </w:rPr>
  </w:style>
  <w:style w:type="paragraph" w:customStyle="1" w:styleId="Dateline1">
    <w:name w:val="Dateline1"/>
    <w:basedOn w:val="Dateline"/>
    <w:next w:val="Employer"/>
  </w:style>
  <w:style w:type="paragraph" w:customStyle="1" w:styleId="Employer">
    <w:name w:val="Employer"/>
    <w:basedOn w:val="CommentText"/>
    <w:next w:val="Position"/>
    <w:pPr>
      <w:keepNext/>
    </w:pPr>
    <w:rPr>
      <w:b/>
    </w:rPr>
  </w:style>
  <w:style w:type="paragraph" w:customStyle="1" w:styleId="Position">
    <w:name w:val="Position"/>
    <w:basedOn w:val="CommentText"/>
    <w:next w:val="Normal"/>
    <w:pPr>
      <w:keepNext/>
    </w:pPr>
  </w:style>
  <w:style w:type="paragraph" w:customStyle="1" w:styleId="Endline">
    <w:name w:val="Endline"/>
    <w:basedOn w:val="Normal"/>
    <w:pPr>
      <w:pBdr>
        <w:bottom w:val="single" w:sz="4" w:space="1" w:color="auto"/>
      </w:pBdr>
    </w:pPr>
  </w:style>
  <w:style w:type="paragraph" w:customStyle="1" w:styleId="b1">
    <w:name w:val="b1"/>
    <w:basedOn w:val="Normal"/>
    <w:pPr>
      <w:widowControl w:val="0"/>
      <w:numPr>
        <w:numId w:val="20"/>
      </w:numPr>
      <w:tabs>
        <w:tab w:val="left" w:pos="6096"/>
        <w:tab w:val="left" w:pos="8080"/>
      </w:tabs>
      <w:overflowPunct w:val="0"/>
      <w:autoSpaceDE w:val="0"/>
      <w:autoSpaceDN w:val="0"/>
      <w:adjustRightInd w:val="0"/>
      <w:spacing w:after="120"/>
      <w:textAlignment w:val="baseline"/>
    </w:pPr>
    <w:rPr>
      <w:rFonts w:ascii="Times New Roman" w:hAnsi="Times New Roman"/>
      <w:sz w:val="24"/>
    </w:rPr>
  </w:style>
  <w:style w:type="paragraph" w:customStyle="1" w:styleId="ZFooter1">
    <w:name w:val="ZFooter1"/>
    <w:basedOn w:val="Footer"/>
    <w:pPr>
      <w:tabs>
        <w:tab w:val="right" w:pos="9072"/>
      </w:tabs>
      <w:spacing w:before="240"/>
    </w:pPr>
  </w:style>
  <w:style w:type="paragraph" w:customStyle="1" w:styleId="CompanyNameOne">
    <w:name w:val="Company Name One"/>
    <w:basedOn w:val="Normal"/>
    <w:next w:val="Normal"/>
    <w:rsid w:val="00B12776"/>
    <w:pPr>
      <w:tabs>
        <w:tab w:val="left" w:pos="1440"/>
        <w:tab w:val="right" w:pos="6480"/>
      </w:tabs>
      <w:spacing w:before="60" w:line="220" w:lineRule="atLeast"/>
    </w:pPr>
    <w:rPr>
      <w:rFonts w:ascii="Garamond" w:hAnsi="Garamond"/>
      <w:sz w:val="22"/>
    </w:rPr>
  </w:style>
  <w:style w:type="paragraph" w:styleId="BodyText">
    <w:name w:val="Body Text"/>
    <w:basedOn w:val="Normal"/>
    <w:link w:val="BodyTextChar"/>
    <w:rsid w:val="00AC50EF"/>
    <w:pPr>
      <w:spacing w:before="0"/>
      <w:jc w:val="both"/>
    </w:pPr>
    <w:rPr>
      <w:rFonts w:ascii="Times New Roman" w:hAnsi="Times New Roman"/>
      <w:sz w:val="24"/>
    </w:rPr>
  </w:style>
  <w:style w:type="character" w:customStyle="1" w:styleId="BodyTextChar">
    <w:name w:val="Body Text Char"/>
    <w:basedOn w:val="DefaultParagraphFont"/>
    <w:link w:val="BodyText"/>
    <w:rsid w:val="00AC50EF"/>
    <w:rPr>
      <w:sz w:val="24"/>
      <w:lang w:val="en-US" w:eastAsia="en-US"/>
    </w:rPr>
  </w:style>
  <w:style w:type="paragraph" w:customStyle="1" w:styleId="Achievement">
    <w:name w:val="Achievement"/>
    <w:basedOn w:val="BodyText"/>
    <w:rsid w:val="00AC50EF"/>
    <w:pPr>
      <w:spacing w:after="60" w:line="240" w:lineRule="atLeast"/>
      <w:ind w:left="240" w:hanging="240"/>
    </w:pPr>
    <w:rPr>
      <w:rFonts w:ascii="Garamond" w:hAnsi="Garamond"/>
      <w:sz w:val="22"/>
    </w:rPr>
  </w:style>
  <w:style w:type="paragraph" w:styleId="BalloonText">
    <w:name w:val="Balloon Text"/>
    <w:basedOn w:val="Normal"/>
    <w:link w:val="BalloonTextChar"/>
    <w:rsid w:val="00FC797D"/>
    <w:pPr>
      <w:spacing w:before="0"/>
    </w:pPr>
    <w:rPr>
      <w:rFonts w:ascii="Lucida Grande" w:hAnsi="Lucida Grande" w:cs="Lucida Grande"/>
      <w:szCs w:val="18"/>
    </w:rPr>
  </w:style>
  <w:style w:type="character" w:customStyle="1" w:styleId="BalloonTextChar">
    <w:name w:val="Balloon Text Char"/>
    <w:basedOn w:val="DefaultParagraphFont"/>
    <w:link w:val="BalloonText"/>
    <w:rsid w:val="00FC797D"/>
    <w:rPr>
      <w:rFonts w:ascii="Lucida Grande" w:hAnsi="Lucida Grande" w:cs="Lucida Grande"/>
      <w:sz w:val="18"/>
      <w:szCs w:val="18"/>
      <w:lang w:val="en-US"/>
    </w:rPr>
  </w:style>
  <w:style w:type="paragraph" w:styleId="ListParagraph">
    <w:name w:val="List Paragraph"/>
    <w:basedOn w:val="Normal"/>
    <w:uiPriority w:val="72"/>
    <w:rsid w:val="00ED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423EE-E5C2-4A32-A499-2847C0BE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Faizool Mohammed</vt:lpstr>
    </vt:vector>
  </TitlesOfParts>
  <Company>Worley Limited</Company>
  <LinksUpToDate>false</LinksUpToDate>
  <CharactersWithSpaces>10141</CharactersWithSpaces>
  <SharedDoc>false</SharedDoc>
  <HLinks>
    <vt:vector size="6" baseType="variant">
      <vt:variant>
        <vt:i4>5832774</vt:i4>
      </vt:variant>
      <vt:variant>
        <vt:i4>-1</vt:i4>
      </vt:variant>
      <vt:variant>
        <vt:i4>2053</vt:i4>
      </vt:variant>
      <vt:variant>
        <vt:i4>1</vt:i4>
      </vt:variant>
      <vt:variant>
        <vt:lpwstr>http://www.crsitjobs.com/images/LOGOsmall.gif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Faizool Mohammed</dc:title>
  <dc:subject>Mechanical Engineering Technician, Technical Institute, 1968_x000d_Certification in Production Management, PROMATT, University of the West Indies, 1981</dc:subject>
  <dc:creator>asolomon</dc:creator>
  <cp:keywords>Construction Manager</cp:keywords>
  <cp:lastModifiedBy>User</cp:lastModifiedBy>
  <cp:revision>2</cp:revision>
  <cp:lastPrinted>2015-01-08T09:29:00Z</cp:lastPrinted>
  <dcterms:created xsi:type="dcterms:W3CDTF">2021-08-12T14:05:00Z</dcterms:created>
  <dcterms:modified xsi:type="dcterms:W3CDTF">2021-08-12T14:05:00Z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B">
    <vt:lpwstr>d mmmm yyyy</vt:lpwstr>
  </property>
  <property fmtid="{D5CDD505-2E9C-101B-9397-08002B2CF9AE}" pid="3" name="Nationality">
    <vt:lpwstr>Trinidadian</vt:lpwstr>
  </property>
  <property fmtid="{D5CDD505-2E9C-101B-9397-08002B2CF9AE}" pid="4" name="ReleaseDate">
    <vt:lpwstr>12 June 1998</vt:lpwstr>
  </property>
</Properties>
</file>