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spacing w:line="276" w:lineRule="auto"/>
        <w:jc w:val="right"/>
        <w:rPr>
          <w:rFonts w:ascii="Times New Roman" w:cs="Times New Roman" w:eastAsia="Times New Roman" w:hAnsi="Times New Roman"/>
          <w:color w:val="333333"/>
          <w:sz w:val="28"/>
          <w:szCs w:val="28"/>
        </w:rPr>
      </w:pPr>
      <w:bookmarkStart w:colFirst="0" w:colLast="0" w:name="_heading=h.gjdgxs" w:id="0"/>
      <w:bookmarkEnd w:id="0"/>
      <w:r w:rsidDel="00000000" w:rsidR="00000000" w:rsidRPr="00000000">
        <w:rPr>
          <w:rFonts w:ascii="Times New Roman" w:cs="Times New Roman" w:eastAsia="Times New Roman" w:hAnsi="Times New Roman"/>
          <w:color w:val="333333"/>
          <w:sz w:val="28"/>
          <w:szCs w:val="28"/>
          <w:rtl w:val="0"/>
        </w:rPr>
        <w:t xml:space="preserve">Lillian E.N. Lazzari</w:t>
        <w:br w:type="textWrapping"/>
        <w:t xml:space="preserve">221 Southern Main Road,</w:t>
      </w:r>
    </w:p>
    <w:p w:rsidR="00000000" w:rsidDel="00000000" w:rsidP="00000000" w:rsidRDefault="00000000" w:rsidRPr="00000000" w14:paraId="00000003">
      <w:pPr>
        <w:spacing w:line="276" w:lineRule="auto"/>
        <w:jc w:val="right"/>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La Romaine,</w:t>
      </w:r>
    </w:p>
    <w:p w:rsidR="00000000" w:rsidDel="00000000" w:rsidP="00000000" w:rsidRDefault="00000000" w:rsidRPr="00000000" w14:paraId="00000004">
      <w:pPr>
        <w:spacing w:line="276" w:lineRule="auto"/>
        <w:jc w:val="right"/>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San Fernando.</w:t>
      </w:r>
    </w:p>
    <w:p w:rsidR="00000000" w:rsidDel="00000000" w:rsidP="00000000" w:rsidRDefault="00000000" w:rsidRPr="00000000" w14:paraId="00000005">
      <w:pPr>
        <w:spacing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28"/>
          <w:szCs w:val="28"/>
          <w:rtl w:val="0"/>
        </w:rPr>
        <w:br w:type="textWrapping"/>
      </w:r>
      <w:r w:rsidDel="00000000" w:rsidR="00000000" w:rsidRPr="00000000">
        <w:rPr>
          <w:rFonts w:ascii="Times New Roman" w:cs="Times New Roman" w:eastAsia="Times New Roman" w:hAnsi="Times New Roman"/>
          <w:b w:val="1"/>
          <w:color w:val="333333"/>
          <w:sz w:val="28"/>
          <w:szCs w:val="28"/>
          <w:u w:val="single"/>
          <w:rtl w:val="0"/>
        </w:rPr>
        <w:t xml:space="preserve">Attention: Human Resources Manager.</w:t>
      </w: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Dear Sir/ Madam,</w:t>
      </w:r>
    </w:p>
    <w:p w:rsidR="00000000" w:rsidDel="00000000" w:rsidP="00000000" w:rsidRDefault="00000000" w:rsidRPr="00000000" w14:paraId="00000009">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I hereby apply for the</w:t>
      </w:r>
    </w:p>
    <w:p w:rsidR="00000000" w:rsidDel="00000000" w:rsidP="00000000" w:rsidRDefault="00000000" w:rsidRPr="00000000" w14:paraId="0000000A">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Operations Assista position that is available within the organization. </w:t>
        <w:br w:type="textWrapping"/>
        <w:t xml:space="preserve">     I am a conscientious and feasible individual in which my tenacity drives me to overcome and accomplish challenges or tasks which may lie before me. My overall ambition towards excellence has granted me the capacity and potential to succeed in my endeavors thus far. My organizational and interpersonal skills provide me with the ability to operate well within my team environment. As such, I believe that I can be a strong and positive asset to your organization and I am hopeful that you will permit me the chance to demonstrate this.</w:t>
      </w:r>
    </w:p>
    <w:p w:rsidR="00000000" w:rsidDel="00000000" w:rsidP="00000000" w:rsidRDefault="00000000" w:rsidRPr="00000000" w14:paraId="0000000B">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If given the opportunity, I promise to work conscientiously in an effort to accomplish and ensure that any tasks given to me are executed efficiently and successfully.                                                                                                                                     </w:t>
      </w:r>
    </w:p>
    <w:p w:rsidR="00000000" w:rsidDel="00000000" w:rsidP="00000000" w:rsidRDefault="00000000" w:rsidRPr="00000000" w14:paraId="0000000C">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0D">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Yours Respectfully,</w:t>
      </w:r>
    </w:p>
    <w:p w:rsidR="00000000" w:rsidDel="00000000" w:rsidP="00000000" w:rsidRDefault="00000000" w:rsidRPr="00000000" w14:paraId="0000000E">
      <w:pPr>
        <w:spacing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sz w:val="28"/>
          <w:szCs w:val="28"/>
          <w:rtl w:val="0"/>
        </w:rPr>
        <w:t xml:space="preserve"> Lillian Lazzari.                                                                                                                               </w:t>
      </w: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12">
      <w:pPr>
        <w:spacing w:line="276" w:lineRule="auto"/>
        <w:rPr>
          <w:rFonts w:ascii="Garamond" w:cs="Garamond" w:eastAsia="Garamond" w:hAnsi="Garamond"/>
          <w:b w:val="1"/>
          <w:sz w:val="32"/>
          <w:szCs w:val="32"/>
        </w:rPr>
      </w:pPr>
      <w:r w:rsidDel="00000000" w:rsidR="00000000" w:rsidRPr="00000000">
        <w:rPr>
          <w:rtl w:val="0"/>
        </w:rPr>
      </w:r>
    </w:p>
    <w:p w:rsidR="00000000" w:rsidDel="00000000" w:rsidP="00000000" w:rsidRDefault="00000000" w:rsidRPr="00000000" w14:paraId="00000013">
      <w:pPr>
        <w:spacing w:line="276" w:lineRule="auto"/>
        <w:rPr>
          <w:rFonts w:ascii="Garamond" w:cs="Garamond" w:eastAsia="Garamond" w:hAnsi="Garamond"/>
          <w:b w:val="1"/>
          <w:sz w:val="32"/>
          <w:szCs w:val="32"/>
        </w:rPr>
      </w:pPr>
      <w:r w:rsidDel="00000000" w:rsidR="00000000" w:rsidRPr="00000000">
        <w:rPr>
          <w:rtl w:val="0"/>
        </w:rPr>
      </w:r>
    </w:p>
    <w:p w:rsidR="00000000" w:rsidDel="00000000" w:rsidP="00000000" w:rsidRDefault="00000000" w:rsidRPr="00000000" w14:paraId="00000014">
      <w:pPr>
        <w:spacing w:line="276" w:lineRule="auto"/>
        <w:rPr>
          <w:rFonts w:ascii="Garamond" w:cs="Garamond" w:eastAsia="Garamond" w:hAnsi="Garamond"/>
          <w:b w:val="1"/>
          <w:sz w:val="32"/>
          <w:szCs w:val="32"/>
        </w:rPr>
      </w:pPr>
      <w:r w:rsidDel="00000000" w:rsidR="00000000" w:rsidRPr="00000000">
        <w:rPr>
          <w:rtl w:val="0"/>
        </w:rPr>
      </w:r>
    </w:p>
    <w:p w:rsidR="00000000" w:rsidDel="00000000" w:rsidP="00000000" w:rsidRDefault="00000000" w:rsidRPr="00000000" w14:paraId="00000015">
      <w:pPr>
        <w:spacing w:line="276" w:lineRule="auto"/>
        <w:rPr>
          <w:rFonts w:ascii="Garamond" w:cs="Garamond" w:eastAsia="Garamond" w:hAnsi="Garamond"/>
          <w:b w:val="1"/>
          <w:sz w:val="32"/>
          <w:szCs w:val="32"/>
        </w:rPr>
      </w:pPr>
      <w:r w:rsidDel="00000000" w:rsidR="00000000" w:rsidRPr="00000000">
        <w:rPr>
          <w:rtl w:val="0"/>
        </w:rPr>
      </w:r>
    </w:p>
    <w:p w:rsidR="00000000" w:rsidDel="00000000" w:rsidP="00000000" w:rsidRDefault="00000000" w:rsidRPr="00000000" w14:paraId="00000016">
      <w:pPr>
        <w:spacing w:line="276" w:lineRule="auto"/>
        <w:jc w:val="center"/>
        <w:rPr>
          <w:rFonts w:ascii="Garamond" w:cs="Garamond" w:eastAsia="Garamond" w:hAnsi="Garamond"/>
          <w:b w:val="1"/>
          <w:sz w:val="32"/>
          <w:szCs w:val="32"/>
        </w:rPr>
      </w:pPr>
      <w:r w:rsidDel="00000000" w:rsidR="00000000" w:rsidRPr="00000000">
        <w:rPr>
          <w:rtl w:val="0"/>
        </w:rPr>
      </w:r>
    </w:p>
    <w:p w:rsidR="00000000" w:rsidDel="00000000" w:rsidP="00000000" w:rsidRDefault="00000000" w:rsidRPr="00000000" w14:paraId="00000017">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LILLIAN E.N. LAZZARI</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221 Southern Main Road, La Romaine, San Fernando.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Cell: 375-6847 Email: lillian.lazzari@gmail.com</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Bdr>
          <w:top w:color="000000" w:space="1" w:sz="18" w:val="single"/>
          <w:bottom w:color="000000" w:space="1" w:sz="18" w:val="singl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EDUCATION</w:t>
      </w:r>
    </w:p>
    <w:p w:rsidR="00000000" w:rsidDel="00000000" w:rsidP="00000000" w:rsidRDefault="00000000" w:rsidRPr="00000000" w14:paraId="00000020">
      <w:pPr>
        <w:spacing w:after="12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tabs>
          <w:tab w:val="left" w:pos="6840"/>
          <w:tab w:val="left" w:pos="9350"/>
        </w:tabs>
        <w:spacing w:after="12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School of Higher Education Limited (SHEL</w:t>
      </w:r>
      <w:r w:rsidDel="00000000" w:rsidR="00000000" w:rsidRPr="00000000">
        <w:rPr>
          <w:rFonts w:ascii="Times New Roman" w:cs="Times New Roman" w:eastAsia="Times New Roman" w:hAnsi="Times New Roman"/>
          <w:b w:val="1"/>
          <w:sz w:val="22"/>
          <w:szCs w:val="22"/>
          <w:rtl w:val="0"/>
        </w:rPr>
        <w:t xml:space="preserve">)</w:t>
        <w:tab/>
        <w:t xml:space="preserve">January 2013 – May 2014</w:t>
      </w:r>
      <w:r w:rsidDel="00000000" w:rsidR="00000000" w:rsidRPr="00000000">
        <w:rPr>
          <w:rFonts w:ascii="Times New Roman" w:cs="Times New Roman" w:eastAsia="Times New Roman" w:hAnsi="Times New Roman"/>
          <w:b w:val="1"/>
          <w:color w:val="000000"/>
          <w:sz w:val="24"/>
          <w:szCs w:val="24"/>
          <w:rtl w:val="0"/>
        </w:rPr>
        <w:br w:type="textWrapping"/>
        <w:t xml:space="preserve">Board of the Association of Business Executives</w:t>
      </w:r>
      <w:r w:rsidDel="00000000" w:rsidR="00000000" w:rsidRPr="00000000">
        <w:rPr>
          <w:rFonts w:ascii="Times New Roman" w:cs="Times New Roman" w:eastAsia="Times New Roman" w:hAnsi="Times New Roman"/>
          <w:i w:val="1"/>
          <w:color w:val="000000"/>
          <w:sz w:val="24"/>
          <w:szCs w:val="24"/>
          <w:rtl w:val="0"/>
        </w:rPr>
        <w:t xml:space="preserve"> </w:t>
        <w:br w:type="textWrapping"/>
        <w:t xml:space="preserve">Diploma in Business Management (QCF) </w:t>
        <w:br w:type="textWrapping"/>
      </w:r>
    </w:p>
    <w:p w:rsidR="00000000" w:rsidDel="00000000" w:rsidP="00000000" w:rsidRDefault="00000000" w:rsidRPr="00000000" w14:paraId="00000022">
      <w:pPr>
        <w:tabs>
          <w:tab w:val="left" w:pos="6480"/>
          <w:tab w:val="left" w:pos="9350"/>
        </w:tabs>
        <w:spacing w:after="12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Holy Faith Convent, Penal</w:t>
        <w:tab/>
        <w:t xml:space="preserve">       September 2006 – July 2011</w:t>
        <w:br w:type="textWrapping"/>
      </w:r>
      <w:r w:rsidDel="00000000" w:rsidR="00000000" w:rsidRPr="00000000">
        <w:rPr>
          <w:rFonts w:ascii="Times New Roman" w:cs="Times New Roman" w:eastAsia="Times New Roman" w:hAnsi="Times New Roman"/>
          <w:i w:val="1"/>
          <w:sz w:val="24"/>
          <w:szCs w:val="24"/>
          <w:rtl w:val="0"/>
        </w:rPr>
        <w:t xml:space="preserve">Caribbean Secondary Education Certificate (CSEC)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pBdr>
          <w:top w:color="000000" w:space="0" w:sz="18" w:val="single"/>
          <w:bottom w:color="000000" w:space="1" w:sz="18" w:val="singl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PROFESSIONAL EXPERIENCE</w:t>
      </w:r>
    </w:p>
    <w:p w:rsidR="00000000" w:rsidDel="00000000" w:rsidP="00000000" w:rsidRDefault="00000000" w:rsidRPr="00000000" w14:paraId="00000025">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Esau Oilfield Supplies Company Limited</w:t>
        <w:tab/>
        <w:tab/>
        <w:tab/>
        <w:tab/>
        <w:tab/>
        <w:t xml:space="preserve">May 2019 - July 2021</w:t>
      </w:r>
    </w:p>
    <w:p w:rsidR="00000000" w:rsidDel="00000000" w:rsidP="00000000" w:rsidRDefault="00000000" w:rsidRPr="00000000" w14:paraId="0000002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Internal Sales</w:t>
      </w:r>
    </w:p>
    <w:p w:rsidR="00000000" w:rsidDel="00000000" w:rsidP="00000000" w:rsidRDefault="00000000" w:rsidRPr="00000000" w14:paraId="00000029">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Maintaining a positive, empathetic, and professional attitude toward customers always.</w:t>
      </w:r>
    </w:p>
    <w:p w:rsidR="00000000" w:rsidDel="00000000" w:rsidP="00000000" w:rsidRDefault="00000000" w:rsidRPr="00000000" w14:paraId="0000002A">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Responding promptly to customer inquiries.</w:t>
      </w:r>
    </w:p>
    <w:p w:rsidR="00000000" w:rsidDel="00000000" w:rsidP="00000000" w:rsidRDefault="00000000" w:rsidRPr="00000000" w14:paraId="0000002B">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Communicating with customers through various channels.</w:t>
      </w:r>
    </w:p>
    <w:p w:rsidR="00000000" w:rsidDel="00000000" w:rsidP="00000000" w:rsidRDefault="00000000" w:rsidRPr="00000000" w14:paraId="0000002C">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Knowledge of products inside and out in order to satisfy customer queries.</w:t>
      </w:r>
    </w:p>
    <w:p w:rsidR="00000000" w:rsidDel="00000000" w:rsidP="00000000" w:rsidRDefault="00000000" w:rsidRPr="00000000" w14:paraId="0000002D">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Acknowledging and resolving customer complaints, queries, and requests for guidance based on represented products.</w:t>
      </w:r>
    </w:p>
    <w:p w:rsidR="00000000" w:rsidDel="00000000" w:rsidP="00000000" w:rsidRDefault="00000000" w:rsidRPr="00000000" w14:paraId="0000002E">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Processing orders, forms, applications, requests, and invoicing.</w:t>
      </w:r>
    </w:p>
    <w:p w:rsidR="00000000" w:rsidDel="00000000" w:rsidP="00000000" w:rsidRDefault="00000000" w:rsidRPr="00000000" w14:paraId="0000002F">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Keeping records of customer interactions, transactions, feedback (comments, and complaints).</w:t>
      </w:r>
    </w:p>
    <w:p w:rsidR="00000000" w:rsidDel="00000000" w:rsidP="00000000" w:rsidRDefault="00000000" w:rsidRPr="00000000" w14:paraId="00000030">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Communicating and coordinating with colleagues, as necessary.</w:t>
      </w:r>
    </w:p>
    <w:p w:rsidR="00000000" w:rsidDel="00000000" w:rsidP="00000000" w:rsidRDefault="00000000" w:rsidRPr="00000000" w14:paraId="00000031">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Providing feedback on the efficiency of the customer service process to support continuous improvement.</w:t>
      </w:r>
    </w:p>
    <w:p w:rsidR="00000000" w:rsidDel="00000000" w:rsidP="00000000" w:rsidRDefault="00000000" w:rsidRPr="00000000" w14:paraId="00000032">
      <w:pPr>
        <w:numPr>
          <w:ilvl w:val="0"/>
          <w:numId w:val="11"/>
        </w:numPr>
        <w:spacing w:after="240" w:befor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Ensure customer satisfaction and provide professional customer support.</w:t>
      </w:r>
    </w:p>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Laughlin &amp; DeGannes</w:t>
        <w:tab/>
        <w:tab/>
        <w:tab/>
        <w:tab/>
        <w:tab/>
        <w:tab/>
        <w:tab/>
        <w:tab/>
        <w:t xml:space="preserve">August 2018 - April 2019</w:t>
      </w:r>
    </w:p>
    <w:p w:rsidR="00000000" w:rsidDel="00000000" w:rsidP="00000000" w:rsidRDefault="00000000" w:rsidRPr="00000000" w14:paraId="00000038">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Industrial Sales Coordinator</w:t>
      </w:r>
    </w:p>
    <w:p w:rsidR="00000000" w:rsidDel="00000000" w:rsidP="00000000" w:rsidRDefault="00000000" w:rsidRPr="00000000" w14:paraId="00000039">
      <w:pPr>
        <w:numPr>
          <w:ilvl w:val="0"/>
          <w:numId w:val="9"/>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Interacted with both customers and vendors to complete sales orders, purchasing and followed them through the invoicing process.</w:t>
      </w:r>
    </w:p>
    <w:p w:rsidR="00000000" w:rsidDel="00000000" w:rsidP="00000000" w:rsidRDefault="00000000" w:rsidRPr="00000000" w14:paraId="0000003A">
      <w:pPr>
        <w:numPr>
          <w:ilvl w:val="0"/>
          <w:numId w:val="9"/>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Provided technical sales support and product consulting to customers.</w:t>
      </w:r>
    </w:p>
    <w:p w:rsidR="00000000" w:rsidDel="00000000" w:rsidP="00000000" w:rsidRDefault="00000000" w:rsidRPr="00000000" w14:paraId="0000003B">
      <w:pPr>
        <w:numPr>
          <w:ilvl w:val="0"/>
          <w:numId w:val="9"/>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Cultivated and grew customer base.</w:t>
      </w:r>
    </w:p>
    <w:p w:rsidR="00000000" w:rsidDel="00000000" w:rsidP="00000000" w:rsidRDefault="00000000" w:rsidRPr="00000000" w14:paraId="0000003C">
      <w:pPr>
        <w:numPr>
          <w:ilvl w:val="0"/>
          <w:numId w:val="9"/>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Supported efforts to exceed sales goals.</w:t>
      </w:r>
    </w:p>
    <w:p w:rsidR="00000000" w:rsidDel="00000000" w:rsidP="00000000" w:rsidRDefault="00000000" w:rsidRPr="00000000" w14:paraId="0000003D">
      <w:pPr>
        <w:numPr>
          <w:ilvl w:val="0"/>
          <w:numId w:val="9"/>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Improved customer satisfaction.</w:t>
      </w:r>
    </w:p>
    <w:p w:rsidR="00000000" w:rsidDel="00000000" w:rsidP="00000000" w:rsidRDefault="00000000" w:rsidRPr="00000000" w14:paraId="0000003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FunStation Ltd.                                                                                                      July 2018- August 2018</w:t>
      </w:r>
    </w:p>
    <w:p w:rsidR="00000000" w:rsidDel="00000000" w:rsidP="00000000" w:rsidRDefault="00000000" w:rsidRPr="00000000" w14:paraId="00000040">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Customer Service Attendant. </w:t>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Guest Reception and Customer Care Services</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Qdoba Mexican Grill</w:t>
        <w:tab/>
        <w:tab/>
        <w:tab/>
        <w:tab/>
        <w:tab/>
        <w:tab/>
        <w:tab/>
        <w:tab/>
        <w:t xml:space="preserve">March 2018- May 2018</w:t>
      </w:r>
    </w:p>
    <w:p w:rsidR="00000000" w:rsidDel="00000000" w:rsidP="00000000" w:rsidRDefault="00000000" w:rsidRPr="00000000" w14:paraId="00000045">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Line Server.</w:t>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Guest Reception and Customer Care Services</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Operation of a Point of Sale (POS) terminal.</w:t>
      </w:r>
    </w:p>
    <w:p w:rsidR="00000000" w:rsidDel="00000000" w:rsidP="00000000" w:rsidRDefault="00000000" w:rsidRPr="00000000" w14:paraId="0000004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Len Hap Supermarket</w:t>
        <w:tab/>
        <w:tab/>
        <w:tab/>
        <w:tab/>
        <w:tab/>
        <w:tab/>
        <w:tab/>
        <w:t xml:space="preserve">November 2017- February 2018</w:t>
      </w:r>
    </w:p>
    <w:p w:rsidR="00000000" w:rsidDel="00000000" w:rsidP="00000000" w:rsidRDefault="00000000" w:rsidRPr="00000000" w14:paraId="0000004A">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Cashier.</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Operated a POS terminal and performed inventory checks.</w:t>
      </w:r>
    </w:p>
    <w:p w:rsidR="00000000" w:rsidDel="00000000" w:rsidP="00000000" w:rsidRDefault="00000000" w:rsidRPr="00000000" w14:paraId="0000004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Chetu, Inc. (USA)</w:t>
        <w:tab/>
        <w:tab/>
        <w:tab/>
        <w:tab/>
        <w:tab/>
        <w:tab/>
        <w:tab/>
        <w:tab/>
        <w:t xml:space="preserve">January 2017- August 2017.</w:t>
      </w:r>
    </w:p>
    <w:p w:rsidR="00000000" w:rsidDel="00000000" w:rsidP="00000000" w:rsidRDefault="00000000" w:rsidRPr="00000000" w14:paraId="0000004F">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Strategic Partnership Manager.</w:t>
      </w:r>
    </w:p>
    <w:p w:rsidR="00000000" w:rsidDel="00000000" w:rsidP="00000000" w:rsidRDefault="00000000" w:rsidRPr="00000000" w14:paraId="0000005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Led all day to day activities for multiple corporate partnership accounts.</w:t>
      </w:r>
    </w:p>
    <w:p w:rsidR="00000000" w:rsidDel="00000000" w:rsidP="00000000" w:rsidRDefault="00000000" w:rsidRPr="00000000" w14:paraId="0000005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Directed and ensured the Technical Operations team had access to all intellectual property from the respective partners.</w:t>
      </w:r>
    </w:p>
    <w:p w:rsidR="00000000" w:rsidDel="00000000" w:rsidP="00000000" w:rsidRDefault="00000000" w:rsidRPr="00000000" w14:paraId="0000005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Oversaw the sales traction for services provided around integrations into the respective partner’s platform.</w:t>
      </w:r>
    </w:p>
    <w:p w:rsidR="00000000" w:rsidDel="00000000" w:rsidP="00000000" w:rsidRDefault="00000000" w:rsidRPr="00000000" w14:paraId="0000005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Directed and approved all partnership marketing campaigns including content, webinars, flyers etc. were correct and adhered to the partner’s stipulated branding guidelines. </w:t>
      </w:r>
    </w:p>
    <w:p w:rsidR="00000000" w:rsidDel="00000000" w:rsidP="00000000" w:rsidRDefault="00000000" w:rsidRPr="00000000" w14:paraId="0000005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Spear headed all meetings for established and non-established partnerships and recorded the minutes of the meeting.</w:t>
      </w:r>
    </w:p>
    <w:p w:rsidR="00000000" w:rsidDel="00000000" w:rsidP="00000000" w:rsidRDefault="00000000" w:rsidRPr="00000000" w14:paraId="0000005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Created partnership reports to track all activities (marketing, sales and technical operations) for each individual partner account. </w:t>
      </w:r>
    </w:p>
    <w:p w:rsidR="00000000" w:rsidDel="00000000" w:rsidP="00000000" w:rsidRDefault="00000000" w:rsidRPr="00000000" w14:paraId="0000005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hand in hand with the CEO to target billion-dollar companies to execute a partnership with as well brainstorming new strategies and processes for day to day partnership operations. </w:t>
      </w:r>
    </w:p>
    <w:p w:rsidR="00000000" w:rsidDel="00000000" w:rsidP="00000000" w:rsidRDefault="00000000" w:rsidRPr="00000000" w14:paraId="0000005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Petroquip Industrial Company Limited.</w:t>
        <w:tab/>
        <w:tab/>
      </w:r>
      <w:r w:rsidDel="00000000" w:rsidR="00000000" w:rsidRPr="00000000">
        <w:rPr>
          <w:rFonts w:ascii="Times New Roman" w:cs="Times New Roman" w:eastAsia="Times New Roman" w:hAnsi="Times New Roman"/>
          <w:sz w:val="22"/>
          <w:szCs w:val="22"/>
          <w:rtl w:val="0"/>
        </w:rPr>
        <w:tab/>
        <w:tab/>
        <w:tab/>
      </w:r>
      <w:r w:rsidDel="00000000" w:rsidR="00000000" w:rsidRPr="00000000">
        <w:rPr>
          <w:rFonts w:ascii="Times New Roman" w:cs="Times New Roman" w:eastAsia="Times New Roman" w:hAnsi="Times New Roman"/>
          <w:b w:val="1"/>
          <w:sz w:val="22"/>
          <w:szCs w:val="22"/>
          <w:rtl w:val="0"/>
        </w:rPr>
        <w:t xml:space="preserve">July 2015- 0ctober 2016.</w:t>
      </w:r>
    </w:p>
    <w:p w:rsidR="00000000" w:rsidDel="00000000" w:rsidP="00000000" w:rsidRDefault="00000000" w:rsidRPr="00000000" w14:paraId="0000005A">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Internal Sales Representative.</w:t>
      </w:r>
    </w:p>
    <w:p w:rsidR="00000000" w:rsidDel="00000000" w:rsidP="00000000" w:rsidRDefault="00000000" w:rsidRPr="00000000" w14:paraId="0000005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Interacted with both customers and vendors to complete sales orders, purchasing and </w:t>
      </w:r>
      <w:r w:rsidDel="00000000" w:rsidR="00000000" w:rsidRPr="00000000">
        <w:rPr>
          <w:rFonts w:ascii="Times New Roman" w:cs="Times New Roman" w:eastAsia="Times New Roman" w:hAnsi="Times New Roman"/>
          <w:sz w:val="22"/>
          <w:szCs w:val="22"/>
          <w:rtl w:val="0"/>
        </w:rPr>
        <w:t xml:space="preserve">followed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them through the invoicing process.</w:t>
      </w:r>
    </w:p>
    <w:p w:rsidR="00000000" w:rsidDel="00000000" w:rsidP="00000000" w:rsidRDefault="00000000" w:rsidRPr="00000000" w14:paraId="0000005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Provided technical sales support and product consulting to customers.</w:t>
      </w:r>
    </w:p>
    <w:p w:rsidR="00000000" w:rsidDel="00000000" w:rsidP="00000000" w:rsidRDefault="00000000" w:rsidRPr="00000000" w14:paraId="0000005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Cultivated and grew customer base.</w:t>
      </w:r>
    </w:p>
    <w:p w:rsidR="00000000" w:rsidDel="00000000" w:rsidP="00000000" w:rsidRDefault="00000000" w:rsidRPr="00000000" w14:paraId="0000005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Supported efforts to exceed sales goals.</w:t>
      </w:r>
    </w:p>
    <w:p w:rsidR="00000000" w:rsidDel="00000000" w:rsidP="00000000" w:rsidRDefault="00000000" w:rsidRPr="00000000" w14:paraId="0000005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Improved customer satisfaction.</w:t>
      </w:r>
    </w:p>
    <w:p w:rsidR="00000000" w:rsidDel="00000000" w:rsidP="00000000" w:rsidRDefault="00000000" w:rsidRPr="00000000" w14:paraId="0000006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Performed inventory check and prepared inventory reports.</w:t>
      </w:r>
    </w:p>
    <w:p w:rsidR="00000000" w:rsidDel="00000000" w:rsidP="00000000" w:rsidRDefault="00000000" w:rsidRPr="00000000" w14:paraId="0000006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Preparation of tender packages for both private and public Tenders.</w:t>
      </w:r>
    </w:p>
    <w:p w:rsidR="00000000" w:rsidDel="00000000" w:rsidP="00000000" w:rsidRDefault="00000000" w:rsidRPr="00000000" w14:paraId="0000006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Dr. Stephen Ramroop </w:t>
        <w:tab/>
        <w:tab/>
        <w:tab/>
        <w:tab/>
        <w:tab/>
        <w:tab/>
        <w:tab/>
        <w:t xml:space="preserve">April 2014- August 2014</w:t>
      </w:r>
    </w:p>
    <w:p w:rsidR="00000000" w:rsidDel="00000000" w:rsidP="00000000" w:rsidRDefault="00000000" w:rsidRPr="00000000" w14:paraId="0000006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CEO</w:t>
      </w:r>
    </w:p>
    <w:p w:rsidR="00000000" w:rsidDel="00000000" w:rsidP="00000000" w:rsidRDefault="00000000" w:rsidRPr="00000000" w14:paraId="0000006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The Office of Disaster Preparedness Management.</w:t>
      </w:r>
    </w:p>
    <w:p w:rsidR="00000000" w:rsidDel="00000000" w:rsidP="00000000" w:rsidRDefault="00000000" w:rsidRPr="00000000" w14:paraId="00000065">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Personal Business Assistant </w:t>
      </w:r>
    </w:p>
    <w:p w:rsidR="00000000" w:rsidDel="00000000" w:rsidP="00000000" w:rsidRDefault="00000000" w:rsidRPr="00000000" w14:paraId="00000066">
      <w:pPr>
        <w:numPr>
          <w:ilvl w:val="0"/>
          <w:numId w:val="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Formulated action plans to achieve them effectively.</w:t>
      </w:r>
    </w:p>
    <w:p w:rsidR="00000000" w:rsidDel="00000000" w:rsidP="00000000" w:rsidRDefault="00000000" w:rsidRPr="00000000" w14:paraId="00000067">
      <w:pPr>
        <w:numPr>
          <w:ilvl w:val="0"/>
          <w:numId w:val="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Managed all calls, collected and sorted mail.</w:t>
      </w:r>
    </w:p>
    <w:p w:rsidR="00000000" w:rsidDel="00000000" w:rsidP="00000000" w:rsidRDefault="00000000" w:rsidRPr="00000000" w14:paraId="00000068">
      <w:pPr>
        <w:numPr>
          <w:ilvl w:val="0"/>
          <w:numId w:val="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Maintained a daily task list, arranged meetings, and made appointments with individuals on a priority basis.</w:t>
      </w:r>
    </w:p>
    <w:p w:rsidR="00000000" w:rsidDel="00000000" w:rsidP="00000000" w:rsidRDefault="00000000" w:rsidRPr="00000000" w14:paraId="00000069">
      <w:pPr>
        <w:numPr>
          <w:ilvl w:val="0"/>
          <w:numId w:val="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Preparation of local and foreign purchase orders for goods and services. </w:t>
      </w:r>
    </w:p>
    <w:p w:rsidR="00000000" w:rsidDel="00000000" w:rsidP="00000000" w:rsidRDefault="00000000" w:rsidRPr="00000000" w14:paraId="0000006A">
      <w:pPr>
        <w:numPr>
          <w:ilvl w:val="0"/>
          <w:numId w:val="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Preparation of invoices for services provided.</w:t>
      </w:r>
    </w:p>
    <w:p w:rsidR="00000000" w:rsidDel="00000000" w:rsidP="00000000" w:rsidRDefault="00000000" w:rsidRPr="00000000" w14:paraId="0000006B">
      <w:pPr>
        <w:tabs>
          <w:tab w:val="left" w:pos="6480"/>
        </w:tabs>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 Williams Bookstore Ltd.  </w:t>
        <w:tab/>
        <w:tab/>
        <w:tab/>
        <w:tab/>
        <w:tab/>
        <w:tab/>
        <w:t xml:space="preserve">July 2013- April 2014</w:t>
      </w:r>
    </w:p>
    <w:p w:rsidR="00000000" w:rsidDel="00000000" w:rsidP="00000000" w:rsidRDefault="00000000" w:rsidRPr="00000000" w14:paraId="0000006E">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Sales clerk </w:t>
      </w:r>
    </w:p>
    <w:p w:rsidR="00000000" w:rsidDel="00000000" w:rsidP="00000000" w:rsidRDefault="00000000" w:rsidRPr="00000000" w14:paraId="0000006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Cleaned and </w:t>
      </w:r>
      <w:r w:rsidDel="00000000" w:rsidR="00000000" w:rsidRPr="00000000">
        <w:rPr>
          <w:rFonts w:ascii="Times New Roman" w:cs="Times New Roman" w:eastAsia="Times New Roman" w:hAnsi="Times New Roman"/>
          <w:sz w:val="22"/>
          <w:szCs w:val="22"/>
          <w:rtl w:val="0"/>
        </w:rPr>
        <w:t xml:space="preserve">maintained the 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area.</w:t>
      </w:r>
    </w:p>
    <w:p w:rsidR="00000000" w:rsidDel="00000000" w:rsidP="00000000" w:rsidRDefault="00000000" w:rsidRPr="00000000" w14:paraId="0000007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Greeted and </w:t>
      </w:r>
      <w:r w:rsidDel="00000000" w:rsidR="00000000" w:rsidRPr="00000000">
        <w:rPr>
          <w:rFonts w:ascii="Times New Roman" w:cs="Times New Roman" w:eastAsia="Times New Roman" w:hAnsi="Times New Roman"/>
          <w:sz w:val="22"/>
          <w:szCs w:val="22"/>
          <w:rtl w:val="0"/>
        </w:rPr>
        <w:t xml:space="preserve">acknowledge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all customers in a friendly, professional manner and provided quick, responsive customer service.</w:t>
      </w:r>
    </w:p>
    <w:p w:rsidR="00000000" w:rsidDel="00000000" w:rsidP="00000000" w:rsidRDefault="00000000" w:rsidRPr="00000000" w14:paraId="0000007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Ensured all paperwork </w:t>
      </w:r>
      <w:r w:rsidDel="00000000" w:rsidR="00000000" w:rsidRPr="00000000">
        <w:rPr>
          <w:rFonts w:ascii="Times New Roman" w:cs="Times New Roman" w:eastAsia="Times New Roman" w:hAnsi="Times New Roman"/>
          <w:sz w:val="22"/>
          <w:szCs w:val="22"/>
          <w:rtl w:val="0"/>
        </w:rPr>
        <w:t xml:space="preserve">was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properly documented.</w:t>
      </w:r>
    </w:p>
    <w:p w:rsidR="00000000" w:rsidDel="00000000" w:rsidP="00000000" w:rsidRDefault="00000000" w:rsidRPr="00000000" w14:paraId="0000007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Accurately and efficiently completed all sales transactions and maintained proper cash and POS registers.</w:t>
      </w:r>
    </w:p>
    <w:p w:rsidR="00000000" w:rsidDel="00000000" w:rsidP="00000000" w:rsidRDefault="00000000" w:rsidRPr="00000000" w14:paraId="0000007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Performed inventory check and prepared inventory reports. </w:t>
      </w:r>
    </w:p>
    <w:p w:rsidR="00000000" w:rsidDel="00000000" w:rsidP="00000000" w:rsidRDefault="00000000" w:rsidRPr="00000000" w14:paraId="00000074">
      <w:pPr>
        <w:ind w:left="36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5">
      <w:pPr>
        <w:tabs>
          <w:tab w:val="left" w:pos="648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6">
      <w:pPr>
        <w:tabs>
          <w:tab w:val="left" w:pos="6480"/>
        </w:tabs>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Ron’s Marketing Company </w:t>
        <w:tab/>
        <w:t xml:space="preserve">June 2012 – July 2013</w:t>
      </w:r>
    </w:p>
    <w:p w:rsidR="00000000" w:rsidDel="00000000" w:rsidP="00000000" w:rsidRDefault="00000000" w:rsidRPr="00000000" w14:paraId="00000077">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Customer Service Representative</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Listed customer concerns and asked additional questions to diagnose current problems.</w:t>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Prepared accurate and detailed repair orders that described the customer’s concerns, known issues, and likely causes along with services and repairs required.</w:t>
      </w:r>
    </w:p>
    <w:p w:rsidR="00000000" w:rsidDel="00000000" w:rsidP="00000000" w:rsidRDefault="00000000" w:rsidRPr="00000000" w14:paraId="000000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Maintained high levels of customer service at all times by taking care of customer’s needs.</w:t>
      </w:r>
    </w:p>
    <w:p w:rsidR="00000000" w:rsidDel="00000000" w:rsidP="00000000" w:rsidRDefault="00000000" w:rsidRPr="00000000" w14:paraId="0000007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Continuously increased knowledge of services, prices, and vehicle repair needs.</w:t>
      </w:r>
    </w:p>
    <w:p w:rsidR="00000000" w:rsidDel="00000000" w:rsidP="00000000" w:rsidRDefault="00000000" w:rsidRPr="00000000" w14:paraId="0000007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Updated customer records in system, LANKAR, with latest mileage, service, and repair information.</w:t>
      </w:r>
    </w:p>
    <w:p w:rsidR="00000000" w:rsidDel="00000000" w:rsidP="00000000" w:rsidRDefault="00000000" w:rsidRPr="00000000" w14:paraId="0000007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and wrote up repair estimates and kept customers informed of changes.</w:t>
      </w:r>
    </w:p>
    <w:p w:rsidR="00000000" w:rsidDel="00000000" w:rsidP="00000000" w:rsidRDefault="00000000" w:rsidRPr="00000000" w14:paraId="0000007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Performed inventory check and prepared inventory reports. </w:t>
      </w:r>
    </w:p>
    <w:p w:rsidR="00000000" w:rsidDel="00000000" w:rsidP="00000000" w:rsidRDefault="00000000" w:rsidRPr="00000000" w14:paraId="0000007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0">
      <w:pPr>
        <w:tabs>
          <w:tab w:val="left" w:pos="6480"/>
        </w:tabs>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1">
      <w:pPr>
        <w:tabs>
          <w:tab w:val="left" w:pos="6480"/>
        </w:tabs>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Trade Winds Hotel - Drift Wood Restaurant </w:t>
        <w:tab/>
        <w:t xml:space="preserve">November 2011 – June 2012</w:t>
      </w:r>
    </w:p>
    <w:p w:rsidR="00000000" w:rsidDel="00000000" w:rsidP="00000000" w:rsidRDefault="00000000" w:rsidRPr="00000000" w14:paraId="00000082">
      <w:pPr>
        <w:tabs>
          <w:tab w:val="left" w:pos="6480"/>
        </w:tabs>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Waitress</w:t>
      </w:r>
    </w:p>
    <w:p w:rsidR="00000000" w:rsidDel="00000000" w:rsidP="00000000" w:rsidRDefault="00000000" w:rsidRPr="00000000" w14:paraId="00000083">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Collaborated with management in training new employees.</w:t>
      </w:r>
    </w:p>
    <w:p w:rsidR="00000000" w:rsidDel="00000000" w:rsidP="00000000" w:rsidRDefault="00000000" w:rsidRPr="00000000" w14:paraId="00000084">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Multi-tasked by seating guests as they arrived while continuously assisting already seated clientele.</w:t>
      </w:r>
    </w:p>
    <w:p w:rsidR="00000000" w:rsidDel="00000000" w:rsidP="00000000" w:rsidRDefault="00000000" w:rsidRPr="00000000" w14:paraId="00000085">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Happily</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aided customers in the restaurant with any needs.</w:t>
      </w:r>
    </w:p>
    <w:p w:rsidR="00000000" w:rsidDel="00000000" w:rsidP="00000000" w:rsidRDefault="00000000" w:rsidRPr="00000000" w14:paraId="00000086">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Served as cashier for departing customers.</w:t>
      </w:r>
    </w:p>
    <w:p w:rsidR="00000000" w:rsidDel="00000000" w:rsidP="00000000" w:rsidRDefault="00000000" w:rsidRPr="00000000" w14:paraId="00000087">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Sharpened communication skills by resolving customer complaints and creating a healthy environment.</w:t>
      </w:r>
    </w:p>
    <w:p w:rsidR="00000000" w:rsidDel="00000000" w:rsidP="00000000" w:rsidRDefault="00000000" w:rsidRPr="00000000" w14:paraId="00000088">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Learned to thrive in fast-paced work environments.</w:t>
      </w:r>
    </w:p>
    <w:p w:rsidR="00000000" w:rsidDel="00000000" w:rsidP="00000000" w:rsidRDefault="00000000" w:rsidRPr="00000000" w14:paraId="00000089">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Performed inventory check and prepared inventory reports</w:t>
      </w:r>
    </w:p>
    <w:p w:rsidR="00000000" w:rsidDel="00000000" w:rsidP="00000000" w:rsidRDefault="00000000" w:rsidRPr="00000000" w14:paraId="0000008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F">
      <w:pPr>
        <w:pBdr>
          <w:top w:color="000000" w:space="0" w:sz="18" w:val="single"/>
          <w:bottom w:color="000000" w:space="1" w:sz="18" w:val="single"/>
        </w:pBdr>
        <w:spacing w:after="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SKILLS</w:t>
      </w:r>
    </w:p>
    <w:p w:rsidR="00000000" w:rsidDel="00000000" w:rsidP="00000000" w:rsidRDefault="00000000" w:rsidRPr="00000000" w14:paraId="0000009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Peachtree Accounting</w:t>
      </w:r>
    </w:p>
    <w:p w:rsidR="00000000" w:rsidDel="00000000" w:rsidP="00000000" w:rsidRDefault="00000000" w:rsidRPr="00000000" w14:paraId="000000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Microsoft Office Suite </w:t>
      </w:r>
    </w:p>
    <w:p w:rsidR="00000000" w:rsidDel="00000000" w:rsidP="00000000" w:rsidRDefault="00000000" w:rsidRPr="00000000" w14:paraId="000000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LANKAR System</w:t>
        <w:tab/>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Salesforce CRM</w:t>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Office Administration and Management</w:t>
      </w:r>
    </w:p>
    <w:p w:rsidR="00000000" w:rsidDel="00000000" w:rsidP="00000000" w:rsidRDefault="00000000" w:rsidRPr="00000000" w14:paraId="000000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Customer Service Excellence Inventory Management Stocking &amp; Merchandising</w:t>
      </w:r>
    </w:p>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Marketing</w:t>
      </w:r>
    </w:p>
    <w:p w:rsidR="00000000" w:rsidDel="00000000" w:rsidP="00000000" w:rsidRDefault="00000000" w:rsidRPr="00000000" w14:paraId="0000009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Report Writing</w:t>
      </w:r>
    </w:p>
    <w:p w:rsidR="00000000" w:rsidDel="00000000" w:rsidP="00000000" w:rsidRDefault="00000000" w:rsidRPr="00000000" w14:paraId="0000009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LiveChat</w:t>
      </w:r>
    </w:p>
    <w:p w:rsidR="00000000" w:rsidDel="00000000" w:rsidP="00000000" w:rsidRDefault="00000000" w:rsidRPr="00000000" w14:paraId="0000009A">
      <w:pPr>
        <w:spacing w:after="12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B">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rPr/>
      </w:pPr>
      <w:r w:rsidDel="00000000" w:rsidR="00000000" w:rsidRPr="00000000">
        <w:rPr/>
        <w:drawing>
          <wp:inline distB="0" distT="0" distL="0" distR="0">
            <wp:extent cx="5981700" cy="822960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81700" cy="82296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rPr/>
      </w:pPr>
      <w:r w:rsidDel="00000000" w:rsidR="00000000" w:rsidRPr="00000000">
        <w:rPr/>
        <w:drawing>
          <wp:inline distB="0" distT="0" distL="114300" distR="114300">
            <wp:extent cx="5860415" cy="7564755"/>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860415" cy="756475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sectPr>
      <w:headerReference r:id="rId9" w:type="default"/>
      <w:footerReference r:id="rId10" w:type="default"/>
      <w:pgSz w:h="15840" w:w="12240" w:orient="portrait"/>
      <w:pgMar w:bottom="1440" w:top="1440" w:left="117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ToDChBaSM9P1a6O4yCZcakDFUA==">AMUW2mU5y6yTo0MiQnlEl3hORy3ToD8HLKGC1b/S0rfPhQUQP4LOdjKLpfjdmLNJCBJ0VoJmT4NehBipGmSystCzfj90pYu3Wknee9c1ouZpnt1JV2GnyihM5uROzKEjrceihyQrR98d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