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B7F" w:rsidRPr="00C41F6E" w:rsidRDefault="00692B7F" w:rsidP="00C41F6E">
      <w:pPr>
        <w:pStyle w:val="Title"/>
        <w:jc w:val="both"/>
        <w:rPr>
          <w:rFonts w:ascii="Times New Roman" w:hAnsi="Times New Roman" w:cs="Times New Roman"/>
        </w:rPr>
      </w:pPr>
      <w:r w:rsidRPr="00C41F6E">
        <w:rPr>
          <w:rFonts w:ascii="Times New Roman" w:hAnsi="Times New Roman" w:cs="Times New Roman"/>
          <w:noProof/>
        </w:rPr>
        <w:drawing>
          <wp:anchor distT="0" distB="0" distL="114300" distR="114300" simplePos="0" relativeHeight="251660288" behindDoc="0" locked="0" layoutInCell="1" allowOverlap="1">
            <wp:simplePos x="0" y="0"/>
            <wp:positionH relativeFrom="page">
              <wp:align>left</wp:align>
            </wp:positionH>
            <wp:positionV relativeFrom="paragraph">
              <wp:posOffset>5767754</wp:posOffset>
            </wp:positionV>
            <wp:extent cx="2543908" cy="4278004"/>
            <wp:effectExtent l="0" t="0" r="8890" b="8255"/>
            <wp:wrapThrough wrapText="bothSides">
              <wp:wrapPolygon edited="0">
                <wp:start x="0" y="0"/>
                <wp:lineTo x="0" y="21545"/>
                <wp:lineTo x="21514" y="21545"/>
                <wp:lineTo x="2151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6">
                      <a:extLst>
                        <a:ext uri="{28A0092B-C50C-407E-A947-70E740481C1C}">
                          <a14:useLocalDpi xmlns:a14="http://schemas.microsoft.com/office/drawing/2010/main" val="0"/>
                        </a:ext>
                      </a:extLst>
                    </a:blip>
                    <a:stretch>
                      <a:fillRect/>
                    </a:stretch>
                  </pic:blipFill>
                  <pic:spPr>
                    <a:xfrm>
                      <a:off x="0" y="0"/>
                      <a:ext cx="2543908" cy="4278004"/>
                    </a:xfrm>
                    <a:prstGeom prst="rect">
                      <a:avLst/>
                    </a:prstGeom>
                  </pic:spPr>
                </pic:pic>
              </a:graphicData>
            </a:graphic>
            <wp14:sizeRelH relativeFrom="margin">
              <wp14:pctWidth>0</wp14:pctWidth>
            </wp14:sizeRelH>
            <wp14:sizeRelV relativeFrom="margin">
              <wp14:pctHeight>0</wp14:pctHeight>
            </wp14:sizeRelV>
          </wp:anchor>
        </w:drawing>
      </w:r>
      <w:r w:rsidRPr="00C41F6E">
        <w:rPr>
          <w:rFonts w:ascii="Times New Roman" w:hAnsi="Times New Roman" w:cs="Times New Roman"/>
          <w:noProof/>
        </w:rPr>
        <w:drawing>
          <wp:anchor distT="0" distB="0" distL="114300" distR="114300" simplePos="0" relativeHeight="251659264" behindDoc="0" locked="0" layoutInCell="1" allowOverlap="1" wp14:anchorId="71C90C27" wp14:editId="48E415F3">
            <wp:simplePos x="0" y="0"/>
            <wp:positionH relativeFrom="page">
              <wp:align>left</wp:align>
            </wp:positionH>
            <wp:positionV relativeFrom="paragraph">
              <wp:posOffset>341</wp:posOffset>
            </wp:positionV>
            <wp:extent cx="2552700" cy="5775960"/>
            <wp:effectExtent l="0" t="0" r="0" b="0"/>
            <wp:wrapThrough wrapText="bothSides">
              <wp:wrapPolygon edited="0">
                <wp:start x="0" y="0"/>
                <wp:lineTo x="0" y="21515"/>
                <wp:lineTo x="21439" y="21515"/>
                <wp:lineTo x="2143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jpg"/>
                    <pic:cNvPicPr/>
                  </pic:nvPicPr>
                  <pic:blipFill>
                    <a:blip r:embed="rId7">
                      <a:extLst>
                        <a:ext uri="{28A0092B-C50C-407E-A947-70E740481C1C}">
                          <a14:useLocalDpi xmlns:a14="http://schemas.microsoft.com/office/drawing/2010/main" val="0"/>
                        </a:ext>
                      </a:extLst>
                    </a:blip>
                    <a:stretch>
                      <a:fillRect/>
                    </a:stretch>
                  </pic:blipFill>
                  <pic:spPr>
                    <a:xfrm>
                      <a:off x="0" y="0"/>
                      <a:ext cx="2552700" cy="5775960"/>
                    </a:xfrm>
                    <a:prstGeom prst="rect">
                      <a:avLst/>
                    </a:prstGeom>
                  </pic:spPr>
                </pic:pic>
              </a:graphicData>
            </a:graphic>
            <wp14:sizeRelH relativeFrom="margin">
              <wp14:pctWidth>0</wp14:pctWidth>
            </wp14:sizeRelH>
            <wp14:sizeRelV relativeFrom="margin">
              <wp14:pctHeight>0</wp14:pctHeight>
            </wp14:sizeRelV>
          </wp:anchor>
        </w:drawing>
      </w:r>
      <w:r w:rsidRPr="00C41F6E">
        <w:rPr>
          <w:rFonts w:ascii="Times New Roman" w:hAnsi="Times New Roman" w:cs="Times New Roman"/>
        </w:rPr>
        <w:t>PROFILE</w:t>
      </w:r>
    </w:p>
    <w:p w:rsidR="00692B7F" w:rsidRPr="00C41F6E" w:rsidRDefault="00692B7F" w:rsidP="00C41F6E">
      <w:pPr>
        <w:spacing w:after="0"/>
        <w:jc w:val="both"/>
        <w:rPr>
          <w:rFonts w:ascii="Times New Roman" w:hAnsi="Times New Roman" w:cs="Times New Roman"/>
        </w:rPr>
      </w:pPr>
    </w:p>
    <w:p w:rsidR="00692B7F" w:rsidRPr="00C41F6E" w:rsidRDefault="00692B7F" w:rsidP="00C41F6E">
      <w:pPr>
        <w:spacing w:after="0"/>
        <w:jc w:val="both"/>
        <w:rPr>
          <w:rFonts w:ascii="Times New Roman" w:hAnsi="Times New Roman" w:cs="Times New Roman"/>
          <w:sz w:val="24"/>
          <w:szCs w:val="24"/>
        </w:rPr>
      </w:pPr>
      <w:r w:rsidRPr="00C41F6E">
        <w:rPr>
          <w:rFonts w:ascii="Times New Roman" w:hAnsi="Times New Roman" w:cs="Times New Roman"/>
          <w:sz w:val="24"/>
          <w:szCs w:val="24"/>
        </w:rPr>
        <w:t>An unstopped learning professional</w:t>
      </w:r>
      <w:r w:rsidR="00DF6377">
        <w:rPr>
          <w:rFonts w:ascii="Times New Roman" w:hAnsi="Times New Roman" w:cs="Times New Roman"/>
          <w:sz w:val="24"/>
          <w:szCs w:val="24"/>
        </w:rPr>
        <w:t xml:space="preserve"> person</w:t>
      </w:r>
      <w:r w:rsidRPr="00C41F6E">
        <w:rPr>
          <w:rFonts w:ascii="Times New Roman" w:hAnsi="Times New Roman" w:cs="Times New Roman"/>
          <w:sz w:val="24"/>
          <w:szCs w:val="24"/>
        </w:rPr>
        <w:t xml:space="preserve"> in Finance field who looks for a job with challenges in order to utilize all experiences and skills</w:t>
      </w:r>
    </w:p>
    <w:p w:rsidR="00692B7F" w:rsidRPr="00C41F6E" w:rsidRDefault="00692B7F" w:rsidP="00C41F6E">
      <w:pPr>
        <w:spacing w:after="0"/>
        <w:jc w:val="both"/>
        <w:rPr>
          <w:rFonts w:ascii="Times New Roman" w:hAnsi="Times New Roman" w:cs="Times New Roman"/>
          <w:sz w:val="24"/>
          <w:szCs w:val="24"/>
        </w:rPr>
      </w:pPr>
    </w:p>
    <w:p w:rsidR="00692B7F" w:rsidRPr="00C41F6E" w:rsidRDefault="00692B7F" w:rsidP="00C41F6E">
      <w:pPr>
        <w:pStyle w:val="Title"/>
        <w:jc w:val="both"/>
        <w:rPr>
          <w:rFonts w:ascii="Times New Roman" w:hAnsi="Times New Roman" w:cs="Times New Roman"/>
        </w:rPr>
      </w:pPr>
      <w:r w:rsidRPr="00C41F6E">
        <w:rPr>
          <w:rFonts w:ascii="Times New Roman" w:hAnsi="Times New Roman" w:cs="Times New Roman"/>
        </w:rPr>
        <w:t>EDUCATION</w:t>
      </w:r>
    </w:p>
    <w:p w:rsidR="00692B7F" w:rsidRPr="00C41F6E" w:rsidRDefault="00692B7F" w:rsidP="00C41F6E">
      <w:pPr>
        <w:jc w:val="both"/>
        <w:rPr>
          <w:rFonts w:ascii="Times New Roman" w:hAnsi="Times New Roman" w:cs="Times New Roman"/>
          <w:b/>
        </w:rPr>
      </w:pPr>
      <w:r w:rsidRPr="00C41F6E">
        <w:rPr>
          <w:rFonts w:ascii="Times New Roman" w:hAnsi="Times New Roman" w:cs="Times New Roman"/>
          <w:b/>
        </w:rPr>
        <w:t>. Master of Science in International Business I Brunel University, London, UK</w:t>
      </w:r>
    </w:p>
    <w:p w:rsidR="00692B7F" w:rsidRPr="00C41F6E" w:rsidRDefault="00692B7F" w:rsidP="00C41F6E">
      <w:pPr>
        <w:jc w:val="both"/>
        <w:rPr>
          <w:rFonts w:ascii="Times New Roman" w:hAnsi="Times New Roman" w:cs="Times New Roman"/>
          <w:i/>
        </w:rPr>
      </w:pPr>
      <w:r w:rsidRPr="00C41F6E">
        <w:rPr>
          <w:rFonts w:ascii="Times New Roman" w:hAnsi="Times New Roman" w:cs="Times New Roman"/>
          <w:i/>
        </w:rPr>
        <w:t>September 2008 – January 2010</w:t>
      </w:r>
    </w:p>
    <w:p w:rsidR="00692B7F" w:rsidRPr="00C41F6E" w:rsidRDefault="00692B7F" w:rsidP="00C41F6E">
      <w:pPr>
        <w:jc w:val="both"/>
        <w:rPr>
          <w:rFonts w:ascii="Times New Roman" w:hAnsi="Times New Roman" w:cs="Times New Roman"/>
          <w:b/>
        </w:rPr>
      </w:pPr>
      <w:r w:rsidRPr="00C41F6E">
        <w:rPr>
          <w:rFonts w:ascii="Times New Roman" w:hAnsi="Times New Roman" w:cs="Times New Roman"/>
          <w:b/>
        </w:rPr>
        <w:t>. Bachelor of Commerce in External Economics I Foreign Trade University, Hanoi, Vietnam</w:t>
      </w:r>
    </w:p>
    <w:p w:rsidR="00692B7F" w:rsidRPr="00C41F6E" w:rsidRDefault="00692B7F" w:rsidP="00C41F6E">
      <w:pPr>
        <w:jc w:val="both"/>
        <w:rPr>
          <w:rFonts w:ascii="Times New Roman" w:hAnsi="Times New Roman" w:cs="Times New Roman"/>
          <w:i/>
        </w:rPr>
      </w:pPr>
      <w:r w:rsidRPr="00C41F6E">
        <w:rPr>
          <w:rFonts w:ascii="Times New Roman" w:hAnsi="Times New Roman" w:cs="Times New Roman"/>
          <w:i/>
        </w:rPr>
        <w:t>September 2003 – May 2008</w:t>
      </w:r>
    </w:p>
    <w:p w:rsidR="00692B7F" w:rsidRPr="00C41F6E" w:rsidRDefault="00692B7F" w:rsidP="00C41F6E">
      <w:pPr>
        <w:pStyle w:val="Title"/>
        <w:jc w:val="both"/>
        <w:rPr>
          <w:rFonts w:ascii="Times New Roman" w:hAnsi="Times New Roman" w:cs="Times New Roman"/>
        </w:rPr>
      </w:pPr>
      <w:r w:rsidRPr="00C41F6E">
        <w:rPr>
          <w:rFonts w:ascii="Times New Roman" w:hAnsi="Times New Roman" w:cs="Times New Roman"/>
        </w:rPr>
        <w:t>EXPERIENCE</w:t>
      </w:r>
    </w:p>
    <w:p w:rsidR="00456362" w:rsidRPr="00C41F6E" w:rsidRDefault="002B0912" w:rsidP="00C41F6E">
      <w:pPr>
        <w:jc w:val="both"/>
        <w:rPr>
          <w:rFonts w:ascii="Times New Roman" w:hAnsi="Times New Roman" w:cs="Times New Roman"/>
          <w:b/>
        </w:rPr>
      </w:pPr>
      <w:r>
        <w:rPr>
          <w:rFonts w:ascii="Times New Roman" w:hAnsi="Times New Roman" w:cs="Times New Roman"/>
          <w:b/>
        </w:rPr>
        <w:t>Chief Financial Officer @</w:t>
      </w:r>
      <w:r w:rsidR="00456362" w:rsidRPr="00C41F6E">
        <w:rPr>
          <w:rFonts w:ascii="Times New Roman" w:hAnsi="Times New Roman" w:cs="Times New Roman"/>
          <w:b/>
        </w:rPr>
        <w:t xml:space="preserve"> A</w:t>
      </w:r>
      <w:r w:rsidR="007E68F5" w:rsidRPr="00C41F6E">
        <w:rPr>
          <w:rFonts w:ascii="Times New Roman" w:hAnsi="Times New Roman" w:cs="Times New Roman"/>
          <w:b/>
        </w:rPr>
        <w:t>MECC</w:t>
      </w:r>
      <w:r w:rsidR="00456362" w:rsidRPr="00C41F6E">
        <w:rPr>
          <w:rFonts w:ascii="Times New Roman" w:hAnsi="Times New Roman" w:cs="Times New Roman"/>
          <w:b/>
        </w:rPr>
        <w:t xml:space="preserve"> Mechanical Construction JSC, Haiphong, Vietnam</w:t>
      </w:r>
    </w:p>
    <w:p w:rsidR="00456362" w:rsidRPr="00C41F6E" w:rsidRDefault="00456362" w:rsidP="00C41F6E">
      <w:pPr>
        <w:jc w:val="both"/>
        <w:rPr>
          <w:rFonts w:ascii="Times New Roman" w:hAnsi="Times New Roman" w:cs="Times New Roman"/>
          <w:i/>
        </w:rPr>
      </w:pPr>
      <w:r w:rsidRPr="00C41F6E">
        <w:rPr>
          <w:rFonts w:ascii="Times New Roman" w:hAnsi="Times New Roman" w:cs="Times New Roman"/>
          <w:i/>
        </w:rPr>
        <w:t>November 2020 – April 2021</w:t>
      </w:r>
    </w:p>
    <w:p w:rsidR="00456362" w:rsidRPr="00C41F6E" w:rsidRDefault="00456362" w:rsidP="00C41F6E">
      <w:pPr>
        <w:jc w:val="both"/>
        <w:rPr>
          <w:rFonts w:ascii="Times New Roman" w:hAnsi="Times New Roman" w:cs="Times New Roman"/>
          <w:i/>
          <w:u w:val="single"/>
        </w:rPr>
      </w:pPr>
      <w:bookmarkStart w:id="0" w:name="_GoBack"/>
      <w:r w:rsidRPr="00C41F6E">
        <w:rPr>
          <w:rFonts w:ascii="Times New Roman" w:hAnsi="Times New Roman" w:cs="Times New Roman"/>
          <w:i/>
          <w:u w:val="single"/>
        </w:rPr>
        <w:t>Responsibilities:</w:t>
      </w:r>
    </w:p>
    <w:p w:rsidR="007E68F5" w:rsidRPr="00C41F6E" w:rsidRDefault="007E68F5" w:rsidP="00C41F6E">
      <w:pPr>
        <w:jc w:val="both"/>
        <w:rPr>
          <w:rFonts w:ascii="Times New Roman" w:hAnsi="Times New Roman" w:cs="Times New Roman"/>
        </w:rPr>
      </w:pPr>
      <w:r w:rsidRPr="00C41F6E">
        <w:rPr>
          <w:rFonts w:ascii="Times New Roman" w:hAnsi="Times New Roman" w:cs="Times New Roman"/>
        </w:rPr>
        <w:t xml:space="preserve">. Using financial data to challenge the business, link strategic objectives with the financial goal of the business and contribute to operational decision making of CEO and chairman related to investment projects, business targets and business strategy. </w:t>
      </w:r>
    </w:p>
    <w:p w:rsidR="007E68F5" w:rsidRPr="00C41F6E" w:rsidRDefault="007E68F5" w:rsidP="00C41F6E">
      <w:pPr>
        <w:jc w:val="both"/>
        <w:rPr>
          <w:rFonts w:ascii="Times New Roman" w:hAnsi="Times New Roman" w:cs="Times New Roman"/>
        </w:rPr>
      </w:pPr>
      <w:r w:rsidRPr="00C41F6E">
        <w:rPr>
          <w:rFonts w:ascii="Times New Roman" w:hAnsi="Times New Roman" w:cs="Times New Roman"/>
        </w:rPr>
        <w:t>. Managing the processes for financial forecasting and budgets, cash flow via overseeing all business activities related to Receivables and Payables, income and outcome cash flows, cutting costs and utilizing the efficiency of financial expenses in order to maintaining the necessary working capital</w:t>
      </w:r>
    </w:p>
    <w:p w:rsidR="007E68F5" w:rsidRPr="00C41F6E" w:rsidRDefault="007E68F5" w:rsidP="00C41F6E">
      <w:pPr>
        <w:jc w:val="both"/>
        <w:rPr>
          <w:rFonts w:ascii="Times New Roman" w:hAnsi="Times New Roman" w:cs="Times New Roman"/>
        </w:rPr>
      </w:pPr>
      <w:r w:rsidRPr="00C41F6E">
        <w:rPr>
          <w:rFonts w:ascii="Times New Roman" w:hAnsi="Times New Roman" w:cs="Times New Roman"/>
        </w:rPr>
        <w:t xml:space="preserve">. Building the strategy to improve the financial system and in-charge of all financial reports to BOD, shareholders, partners and functional organizations like State Securities commission, Tax department, etc. </w:t>
      </w:r>
    </w:p>
    <w:p w:rsidR="00456362" w:rsidRPr="00C41F6E" w:rsidRDefault="007E68F5" w:rsidP="00C41F6E">
      <w:pPr>
        <w:jc w:val="both"/>
        <w:rPr>
          <w:rFonts w:ascii="Times New Roman" w:hAnsi="Times New Roman" w:cs="Times New Roman"/>
        </w:rPr>
      </w:pPr>
      <w:r w:rsidRPr="00C41F6E">
        <w:rPr>
          <w:rFonts w:ascii="Times New Roman" w:hAnsi="Times New Roman" w:cs="Times New Roman"/>
        </w:rPr>
        <w:t>. Controlling risks in term of legal status of subsidiaries and partners including re-structuring company’s organization; protecting company’s benefits in all deals and implementing risk management tools in business activities.</w:t>
      </w:r>
    </w:p>
    <w:p w:rsidR="007E68F5" w:rsidRPr="00C41F6E" w:rsidRDefault="007E68F5" w:rsidP="00C41F6E">
      <w:pPr>
        <w:jc w:val="both"/>
        <w:rPr>
          <w:rFonts w:ascii="Times New Roman" w:hAnsi="Times New Roman" w:cs="Times New Roman"/>
          <w:i/>
          <w:u w:val="single"/>
        </w:rPr>
      </w:pPr>
      <w:r w:rsidRPr="00C41F6E">
        <w:rPr>
          <w:rFonts w:ascii="Times New Roman" w:hAnsi="Times New Roman" w:cs="Times New Roman"/>
          <w:i/>
          <w:u w:val="single"/>
        </w:rPr>
        <w:t>Achievement:</w:t>
      </w:r>
    </w:p>
    <w:p w:rsidR="007E68F5" w:rsidRPr="00C41F6E" w:rsidRDefault="007E68F5" w:rsidP="00C41F6E">
      <w:pPr>
        <w:jc w:val="both"/>
        <w:rPr>
          <w:rFonts w:ascii="Times New Roman" w:hAnsi="Times New Roman" w:cs="Times New Roman"/>
        </w:rPr>
      </w:pPr>
      <w:r w:rsidRPr="00C41F6E">
        <w:rPr>
          <w:rFonts w:ascii="Times New Roman" w:hAnsi="Times New Roman" w:cs="Times New Roman"/>
        </w:rPr>
        <w:t>. Save the company from the working capital lack situation by balancing working capital and applying financial tools to</w:t>
      </w:r>
    </w:p>
    <w:p w:rsidR="007E68F5" w:rsidRPr="00C41F6E" w:rsidRDefault="007E68F5" w:rsidP="00C41F6E">
      <w:pPr>
        <w:jc w:val="both"/>
        <w:rPr>
          <w:rFonts w:ascii="Times New Roman" w:hAnsi="Times New Roman" w:cs="Times New Roman"/>
        </w:rPr>
      </w:pPr>
      <w:r w:rsidRPr="00C41F6E">
        <w:rPr>
          <w:rFonts w:ascii="Times New Roman" w:hAnsi="Times New Roman" w:cs="Times New Roman"/>
        </w:rPr>
        <w:t>. Reduce the loan interest rate down by 3 to 5% for current and new loans, decrease the company’s loan by a third after 4 months</w:t>
      </w:r>
    </w:p>
    <w:p w:rsidR="007E68F5" w:rsidRPr="00C41F6E" w:rsidRDefault="007E68F5" w:rsidP="00C41F6E">
      <w:pPr>
        <w:jc w:val="both"/>
        <w:rPr>
          <w:rFonts w:ascii="Times New Roman" w:hAnsi="Times New Roman" w:cs="Times New Roman"/>
        </w:rPr>
      </w:pPr>
      <w:r w:rsidRPr="00C41F6E">
        <w:rPr>
          <w:rFonts w:ascii="Times New Roman" w:hAnsi="Times New Roman" w:cs="Times New Roman"/>
        </w:rPr>
        <w:t>. Reduce a third of company’s loans by sorting out the overdue loans like salary, CIT, etc. and push up the cash-in flow from customers.</w:t>
      </w:r>
      <w:bookmarkEnd w:id="0"/>
    </w:p>
    <w:p w:rsidR="007E68F5" w:rsidRPr="00C41F6E" w:rsidRDefault="00C41F6E" w:rsidP="00C41F6E">
      <w:pPr>
        <w:jc w:val="both"/>
        <w:rPr>
          <w:rFonts w:ascii="Times New Roman" w:hAnsi="Times New Roman" w:cs="Times New Roman"/>
          <w:b/>
        </w:rPr>
      </w:pPr>
      <w:r>
        <w:rPr>
          <w:rFonts w:ascii="Times New Roman" w:hAnsi="Times New Roman" w:cs="Times New Roman"/>
          <w:b/>
        </w:rPr>
        <w:t>F</w:t>
      </w:r>
      <w:r w:rsidR="007E68F5" w:rsidRPr="00C41F6E">
        <w:rPr>
          <w:rFonts w:ascii="Times New Roman" w:hAnsi="Times New Roman" w:cs="Times New Roman"/>
          <w:b/>
        </w:rPr>
        <w:t>inance Consultant</w:t>
      </w:r>
      <w:r w:rsidR="002B0912">
        <w:rPr>
          <w:rFonts w:ascii="Times New Roman" w:hAnsi="Times New Roman" w:cs="Times New Roman"/>
          <w:b/>
        </w:rPr>
        <w:t xml:space="preserve"> @</w:t>
      </w:r>
      <w:r w:rsidR="007E68F5" w:rsidRPr="00C41F6E">
        <w:rPr>
          <w:rFonts w:ascii="Times New Roman" w:hAnsi="Times New Roman" w:cs="Times New Roman"/>
          <w:b/>
        </w:rPr>
        <w:t xml:space="preserve"> New World Fashion Group, Haiphong, Vietnam</w:t>
      </w:r>
    </w:p>
    <w:p w:rsidR="007E68F5" w:rsidRPr="00C41F6E" w:rsidRDefault="007E68F5" w:rsidP="00C41F6E">
      <w:pPr>
        <w:jc w:val="both"/>
        <w:rPr>
          <w:rFonts w:ascii="Times New Roman" w:hAnsi="Times New Roman" w:cs="Times New Roman"/>
          <w:b/>
        </w:rPr>
      </w:pPr>
      <w:r w:rsidRPr="00C41F6E">
        <w:rPr>
          <w:rFonts w:ascii="Times New Roman" w:hAnsi="Times New Roman" w:cs="Times New Roman"/>
          <w:i/>
        </w:rPr>
        <w:t>November 2014 – October 2020</w:t>
      </w:r>
    </w:p>
    <w:p w:rsidR="007E68F5" w:rsidRPr="00C41F6E" w:rsidRDefault="007E68F5" w:rsidP="00C41F6E">
      <w:pPr>
        <w:jc w:val="both"/>
        <w:rPr>
          <w:rFonts w:ascii="Times New Roman" w:hAnsi="Times New Roman" w:cs="Times New Roman"/>
          <w:i/>
          <w:u w:val="single"/>
        </w:rPr>
      </w:pPr>
      <w:r w:rsidRPr="00C41F6E">
        <w:rPr>
          <w:rFonts w:ascii="Times New Roman" w:hAnsi="Times New Roman" w:cs="Times New Roman"/>
          <w:i/>
          <w:u w:val="single"/>
        </w:rPr>
        <w:t>Responsibilities:</w:t>
      </w:r>
    </w:p>
    <w:p w:rsidR="00975E89" w:rsidRDefault="00975E89" w:rsidP="00975E89">
      <w:pPr>
        <w:pStyle w:val="ListParagraph"/>
        <w:numPr>
          <w:ilvl w:val="0"/>
          <w:numId w:val="1"/>
        </w:numPr>
        <w:jc w:val="both"/>
        <w:rPr>
          <w:rFonts w:ascii="Times New Roman" w:hAnsi="Times New Roman" w:cs="Times New Roman"/>
        </w:rPr>
      </w:pPr>
      <w:r>
        <w:rPr>
          <w:rFonts w:ascii="Times New Roman" w:hAnsi="Times New Roman" w:cs="Times New Roman"/>
        </w:rPr>
        <w:t>At Group level:</w:t>
      </w:r>
    </w:p>
    <w:p w:rsidR="00975E89" w:rsidRDefault="00975E89" w:rsidP="00975E89">
      <w:pPr>
        <w:pStyle w:val="ListParagraph"/>
        <w:jc w:val="both"/>
        <w:rPr>
          <w:rFonts w:ascii="Times New Roman" w:hAnsi="Times New Roman" w:cs="Times New Roman"/>
        </w:rPr>
      </w:pPr>
      <w:r w:rsidRPr="00975E89">
        <w:rPr>
          <w:rFonts w:ascii="Times New Roman" w:hAnsi="Times New Roman" w:cs="Times New Roman"/>
        </w:rPr>
        <w:lastRenderedPageBreak/>
        <w:t>. In-charge of Hermes project to build up and impr</w:t>
      </w:r>
      <w:r w:rsidR="00AE5F9A">
        <w:rPr>
          <w:rFonts w:ascii="Times New Roman" w:hAnsi="Times New Roman" w:cs="Times New Roman"/>
        </w:rPr>
        <w:t>ove the corporate governance,</w:t>
      </w:r>
      <w:r w:rsidRPr="00975E89">
        <w:rPr>
          <w:rFonts w:ascii="Times New Roman" w:hAnsi="Times New Roman" w:cs="Times New Roman"/>
        </w:rPr>
        <w:t xml:space="preserve"> modify HR policies for top management of the Group</w:t>
      </w:r>
      <w:r w:rsidR="00AE5F9A">
        <w:rPr>
          <w:rFonts w:ascii="Times New Roman" w:hAnsi="Times New Roman" w:cs="Times New Roman"/>
        </w:rPr>
        <w:t xml:space="preserve"> and restructure the Group’s organization</w:t>
      </w:r>
      <w:r>
        <w:rPr>
          <w:rFonts w:ascii="Times New Roman" w:hAnsi="Times New Roman" w:cs="Times New Roman"/>
        </w:rPr>
        <w:t>.</w:t>
      </w:r>
    </w:p>
    <w:p w:rsidR="00975E89" w:rsidRPr="00975E89" w:rsidRDefault="00975E89" w:rsidP="00975E89">
      <w:pPr>
        <w:pStyle w:val="ListParagraph"/>
        <w:jc w:val="both"/>
        <w:rPr>
          <w:rFonts w:ascii="Times New Roman" w:hAnsi="Times New Roman" w:cs="Times New Roman"/>
        </w:rPr>
      </w:pPr>
      <w:r>
        <w:rPr>
          <w:rFonts w:ascii="Times New Roman" w:hAnsi="Times New Roman" w:cs="Times New Roman"/>
        </w:rPr>
        <w:t>.</w:t>
      </w:r>
      <w:r w:rsidRPr="00975E89">
        <w:rPr>
          <w:rFonts w:ascii="Times New Roman" w:hAnsi="Times New Roman" w:cs="Times New Roman"/>
        </w:rPr>
        <w:t xml:space="preserve"> Provides financial management information by performing financial status analyses to support business development planning. Prepare and submit monthly financial reports to chairman.</w:t>
      </w:r>
    </w:p>
    <w:p w:rsidR="00975E89" w:rsidRPr="00975E89" w:rsidRDefault="00975E89" w:rsidP="00975E89">
      <w:pPr>
        <w:pStyle w:val="ListParagraph"/>
        <w:jc w:val="both"/>
        <w:rPr>
          <w:rFonts w:ascii="Times New Roman" w:hAnsi="Times New Roman" w:cs="Times New Roman"/>
        </w:rPr>
      </w:pPr>
      <w:r w:rsidRPr="00975E89">
        <w:rPr>
          <w:rFonts w:ascii="Times New Roman" w:hAnsi="Times New Roman" w:cs="Times New Roman"/>
        </w:rPr>
        <w:t>. Participate in budget preparation activities, evaluating risk tolerance and establish financial goals, matching goals to situation with appropriate financial plans to increase profitability.</w:t>
      </w:r>
    </w:p>
    <w:p w:rsidR="00975E89" w:rsidRPr="00975E89" w:rsidRDefault="00975E89" w:rsidP="00975E89">
      <w:pPr>
        <w:pStyle w:val="ListParagraph"/>
        <w:jc w:val="both"/>
        <w:rPr>
          <w:rFonts w:ascii="Times New Roman" w:hAnsi="Times New Roman" w:cs="Times New Roman"/>
        </w:rPr>
      </w:pPr>
      <w:r w:rsidRPr="00975E89">
        <w:rPr>
          <w:rFonts w:ascii="Times New Roman" w:hAnsi="Times New Roman" w:cs="Times New Roman"/>
        </w:rPr>
        <w:t>. Build healthy and long term relationships with clients and all business partners.</w:t>
      </w:r>
    </w:p>
    <w:p w:rsidR="00975E89" w:rsidRPr="00975E89" w:rsidRDefault="00975E89" w:rsidP="00975E89">
      <w:pPr>
        <w:pStyle w:val="ListParagraph"/>
        <w:jc w:val="both"/>
        <w:rPr>
          <w:rFonts w:ascii="Times New Roman" w:hAnsi="Times New Roman" w:cs="Times New Roman"/>
        </w:rPr>
      </w:pPr>
      <w:r w:rsidRPr="00975E89">
        <w:rPr>
          <w:rFonts w:ascii="Times New Roman" w:hAnsi="Times New Roman" w:cs="Times New Roman"/>
        </w:rPr>
        <w:t>. Updates and maintain the in-depth knowledge of financial strategies and products by tracking financial markets, general economic conditions, and new financial products; reading professional and technical publications; maintaining personal networks and following the latest Act/Agreement/Rules of international Committee/Organization</w:t>
      </w:r>
    </w:p>
    <w:p w:rsidR="00975E89" w:rsidRPr="00975E89" w:rsidRDefault="00975E89" w:rsidP="00975E89">
      <w:pPr>
        <w:pStyle w:val="ListParagraph"/>
        <w:jc w:val="both"/>
        <w:rPr>
          <w:rFonts w:ascii="Times New Roman" w:hAnsi="Times New Roman" w:cs="Times New Roman"/>
        </w:rPr>
      </w:pPr>
      <w:r w:rsidRPr="00975E89">
        <w:rPr>
          <w:rFonts w:ascii="Times New Roman" w:hAnsi="Times New Roman" w:cs="Times New Roman"/>
        </w:rPr>
        <w:t xml:space="preserve">. Analyse market trends and the economic policies of some tax-heaven countries in order to identify risks and opportunities for restructuring the Group in order to utilize current and future tax payments </w:t>
      </w:r>
    </w:p>
    <w:p w:rsidR="00975E89" w:rsidRPr="00975E89" w:rsidRDefault="00975E89" w:rsidP="00975E89">
      <w:pPr>
        <w:pStyle w:val="ListParagraph"/>
        <w:jc w:val="both"/>
        <w:rPr>
          <w:rFonts w:ascii="Times New Roman" w:hAnsi="Times New Roman" w:cs="Times New Roman"/>
        </w:rPr>
      </w:pPr>
      <w:r w:rsidRPr="00975E89">
        <w:rPr>
          <w:rFonts w:ascii="Times New Roman" w:hAnsi="Times New Roman" w:cs="Times New Roman"/>
        </w:rPr>
        <w:t>. Manage a team to monitor and control all expenses of some offices within the allotted budget and Group account receivables team.</w:t>
      </w:r>
    </w:p>
    <w:p w:rsidR="00975E89" w:rsidRDefault="00975E89" w:rsidP="00975E89">
      <w:pPr>
        <w:pStyle w:val="ListParagraph"/>
        <w:jc w:val="both"/>
        <w:rPr>
          <w:rFonts w:ascii="Times New Roman" w:hAnsi="Times New Roman" w:cs="Times New Roman"/>
        </w:rPr>
      </w:pPr>
    </w:p>
    <w:p w:rsidR="00975E89" w:rsidRDefault="00975E89" w:rsidP="00975E89">
      <w:pPr>
        <w:pStyle w:val="ListParagraph"/>
        <w:numPr>
          <w:ilvl w:val="0"/>
          <w:numId w:val="1"/>
        </w:numPr>
        <w:jc w:val="both"/>
        <w:rPr>
          <w:rFonts w:ascii="Times New Roman" w:hAnsi="Times New Roman" w:cs="Times New Roman"/>
        </w:rPr>
      </w:pPr>
      <w:r>
        <w:rPr>
          <w:rFonts w:ascii="Times New Roman" w:hAnsi="Times New Roman" w:cs="Times New Roman"/>
        </w:rPr>
        <w:t>At Group’s subsidiaries outside Vietnam</w:t>
      </w:r>
    </w:p>
    <w:p w:rsidR="00AE5F9A" w:rsidRDefault="00AE5F9A" w:rsidP="00AE5F9A">
      <w:pPr>
        <w:pStyle w:val="ListParagraph"/>
        <w:jc w:val="both"/>
        <w:rPr>
          <w:rFonts w:ascii="Times New Roman" w:hAnsi="Times New Roman" w:cs="Times New Roman"/>
        </w:rPr>
      </w:pPr>
      <w:r>
        <w:rPr>
          <w:rFonts w:ascii="Times New Roman" w:hAnsi="Times New Roman" w:cs="Times New Roman"/>
        </w:rPr>
        <w:t>.</w:t>
      </w:r>
      <w:r w:rsidR="006C66DD">
        <w:rPr>
          <w:rFonts w:ascii="Times New Roman" w:hAnsi="Times New Roman" w:cs="Times New Roman"/>
        </w:rPr>
        <w:t xml:space="preserve"> In-charge of Accounting division, auditing and tax declaration for subsidiaries in United Kingdom including New World Clothing limited, London Wholesale limited and Hainault Golf Club limited.</w:t>
      </w:r>
    </w:p>
    <w:p w:rsidR="006C66DD" w:rsidRDefault="006C66DD" w:rsidP="00AE5F9A">
      <w:pPr>
        <w:pStyle w:val="ListParagraph"/>
        <w:jc w:val="both"/>
        <w:rPr>
          <w:rFonts w:ascii="Times New Roman" w:hAnsi="Times New Roman" w:cs="Times New Roman"/>
        </w:rPr>
      </w:pPr>
      <w:r>
        <w:rPr>
          <w:rFonts w:ascii="Times New Roman" w:hAnsi="Times New Roman" w:cs="Times New Roman"/>
        </w:rPr>
        <w:t xml:space="preserve">. Establishing the subsidiaries in </w:t>
      </w:r>
      <w:proofErr w:type="spellStart"/>
      <w:r>
        <w:rPr>
          <w:rFonts w:ascii="Times New Roman" w:hAnsi="Times New Roman" w:cs="Times New Roman"/>
        </w:rPr>
        <w:t>HongKong</w:t>
      </w:r>
      <w:proofErr w:type="spellEnd"/>
      <w:r>
        <w:rPr>
          <w:rFonts w:ascii="Times New Roman" w:hAnsi="Times New Roman" w:cs="Times New Roman"/>
        </w:rPr>
        <w:t xml:space="preserve"> and managing their cash-flow directly</w:t>
      </w:r>
    </w:p>
    <w:p w:rsidR="006C66DD" w:rsidRDefault="006C66DD" w:rsidP="00AE5F9A">
      <w:pPr>
        <w:pStyle w:val="ListParagraph"/>
        <w:jc w:val="both"/>
        <w:rPr>
          <w:rFonts w:ascii="Times New Roman" w:hAnsi="Times New Roman" w:cs="Times New Roman"/>
        </w:rPr>
      </w:pPr>
      <w:r>
        <w:rPr>
          <w:rFonts w:ascii="Times New Roman" w:hAnsi="Times New Roman" w:cs="Times New Roman"/>
        </w:rPr>
        <w:t>. Controlling financial activities and relationships to customers and banks of subsidiaries in Singapore</w:t>
      </w:r>
    </w:p>
    <w:p w:rsidR="006C66DD" w:rsidRDefault="006C66DD" w:rsidP="00AE5F9A">
      <w:pPr>
        <w:pStyle w:val="ListParagraph"/>
        <w:jc w:val="both"/>
        <w:rPr>
          <w:rFonts w:ascii="Times New Roman" w:hAnsi="Times New Roman" w:cs="Times New Roman"/>
        </w:rPr>
      </w:pPr>
      <w:r>
        <w:rPr>
          <w:rFonts w:ascii="Times New Roman" w:hAnsi="Times New Roman" w:cs="Times New Roman"/>
        </w:rPr>
        <w:t xml:space="preserve">. Reviewing and controlling the legal status of company in British Virgin Islands </w:t>
      </w:r>
    </w:p>
    <w:p w:rsidR="00C41F6E" w:rsidRDefault="00975E89" w:rsidP="00975E89">
      <w:pPr>
        <w:pStyle w:val="ListParagraph"/>
        <w:numPr>
          <w:ilvl w:val="0"/>
          <w:numId w:val="1"/>
        </w:numPr>
        <w:jc w:val="both"/>
        <w:rPr>
          <w:rFonts w:ascii="Times New Roman" w:hAnsi="Times New Roman" w:cs="Times New Roman"/>
        </w:rPr>
      </w:pPr>
      <w:r>
        <w:rPr>
          <w:rFonts w:ascii="Times New Roman" w:hAnsi="Times New Roman" w:cs="Times New Roman"/>
        </w:rPr>
        <w:t>At Group’s subsidiaries inside Vietnam</w:t>
      </w:r>
    </w:p>
    <w:p w:rsidR="006C66DD" w:rsidRDefault="006C66DD" w:rsidP="006C66DD">
      <w:pPr>
        <w:pStyle w:val="ListParagraph"/>
        <w:jc w:val="both"/>
        <w:rPr>
          <w:rFonts w:ascii="Times New Roman" w:hAnsi="Times New Roman" w:cs="Times New Roman"/>
        </w:rPr>
      </w:pPr>
      <w:r>
        <w:rPr>
          <w:rFonts w:ascii="Times New Roman" w:hAnsi="Times New Roman" w:cs="Times New Roman"/>
        </w:rPr>
        <w:t xml:space="preserve">. Consulting factories in Vietnam for all tax issues such as Transferring price, loan interests among affiliates, </w:t>
      </w:r>
      <w:proofErr w:type="spellStart"/>
      <w:r>
        <w:rPr>
          <w:rFonts w:ascii="Times New Roman" w:hAnsi="Times New Roman" w:cs="Times New Roman"/>
        </w:rPr>
        <w:t>etc</w:t>
      </w:r>
      <w:proofErr w:type="spellEnd"/>
    </w:p>
    <w:p w:rsidR="005D72A1" w:rsidRDefault="006C66DD" w:rsidP="006C66DD">
      <w:pPr>
        <w:pStyle w:val="ListParagraph"/>
        <w:jc w:val="both"/>
        <w:rPr>
          <w:rFonts w:ascii="Times New Roman" w:hAnsi="Times New Roman" w:cs="Times New Roman"/>
        </w:rPr>
      </w:pPr>
      <w:r>
        <w:rPr>
          <w:rFonts w:ascii="Times New Roman" w:hAnsi="Times New Roman" w:cs="Times New Roman"/>
        </w:rPr>
        <w:t>. Auditing</w:t>
      </w:r>
      <w:r w:rsidR="005D72A1">
        <w:rPr>
          <w:rFonts w:ascii="Times New Roman" w:hAnsi="Times New Roman" w:cs="Times New Roman"/>
        </w:rPr>
        <w:t xml:space="preserve"> factories’ reports and controlling their budget performance </w:t>
      </w:r>
    </w:p>
    <w:p w:rsidR="006C66DD" w:rsidRPr="00975E89" w:rsidRDefault="005D72A1" w:rsidP="006C66DD">
      <w:pPr>
        <w:pStyle w:val="ListParagraph"/>
        <w:jc w:val="both"/>
        <w:rPr>
          <w:rFonts w:ascii="Times New Roman" w:hAnsi="Times New Roman" w:cs="Times New Roman"/>
        </w:rPr>
      </w:pPr>
      <w:r>
        <w:rPr>
          <w:rFonts w:ascii="Times New Roman" w:hAnsi="Times New Roman" w:cs="Times New Roman"/>
        </w:rPr>
        <w:t>. Reviewing the factories’ performance yearly</w:t>
      </w:r>
      <w:r w:rsidR="006C66DD">
        <w:rPr>
          <w:rFonts w:ascii="Times New Roman" w:hAnsi="Times New Roman" w:cs="Times New Roman"/>
        </w:rPr>
        <w:t xml:space="preserve"> </w:t>
      </w:r>
    </w:p>
    <w:p w:rsidR="007E68F5" w:rsidRPr="00C41F6E" w:rsidRDefault="007E68F5" w:rsidP="00C41F6E">
      <w:pPr>
        <w:jc w:val="both"/>
        <w:rPr>
          <w:rFonts w:ascii="Times New Roman" w:hAnsi="Times New Roman" w:cs="Times New Roman"/>
          <w:i/>
          <w:u w:val="single"/>
        </w:rPr>
      </w:pPr>
      <w:r w:rsidRPr="00C41F6E">
        <w:rPr>
          <w:rFonts w:ascii="Times New Roman" w:hAnsi="Times New Roman" w:cs="Times New Roman"/>
          <w:i/>
          <w:u w:val="single"/>
        </w:rPr>
        <w:t>Achievement:</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 Restructure the Group’s organization in global scale for tax utilization.</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 Set up and maintain the affiliates in Hong Kong, Singapore and BVI</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 Obtain the best deals for Group from international banks like Standard Charter, UOB, HSBC in term of interest rate and fee.</w:t>
      </w:r>
    </w:p>
    <w:p w:rsidR="007E68F5" w:rsidRPr="00C41F6E" w:rsidRDefault="00C41F6E" w:rsidP="00C41F6E">
      <w:pPr>
        <w:jc w:val="both"/>
        <w:rPr>
          <w:rFonts w:ascii="Times New Roman" w:hAnsi="Times New Roman" w:cs="Times New Roman"/>
        </w:rPr>
      </w:pPr>
      <w:r w:rsidRPr="00C41F6E">
        <w:rPr>
          <w:rFonts w:ascii="Times New Roman" w:hAnsi="Times New Roman" w:cs="Times New Roman"/>
        </w:rPr>
        <w:t>. Represent the Group to negotiate deals with partners like investors, financial funds, consulting agencies, etc.</w:t>
      </w:r>
    </w:p>
    <w:p w:rsidR="007E68F5" w:rsidRPr="00C41F6E" w:rsidRDefault="007E68F5" w:rsidP="00C41F6E">
      <w:pPr>
        <w:jc w:val="both"/>
        <w:rPr>
          <w:rFonts w:ascii="Times New Roman" w:hAnsi="Times New Roman" w:cs="Times New Roman"/>
          <w:b/>
        </w:rPr>
      </w:pPr>
      <w:r w:rsidRPr="00C41F6E">
        <w:rPr>
          <w:rFonts w:ascii="Times New Roman" w:hAnsi="Times New Roman" w:cs="Times New Roman"/>
          <w:b/>
        </w:rPr>
        <w:t>Audit Assistant</w:t>
      </w:r>
      <w:r w:rsidR="002B0912">
        <w:rPr>
          <w:rFonts w:ascii="Times New Roman" w:hAnsi="Times New Roman" w:cs="Times New Roman"/>
          <w:b/>
        </w:rPr>
        <w:t xml:space="preserve"> @</w:t>
      </w:r>
      <w:r w:rsidRPr="00C41F6E">
        <w:rPr>
          <w:rFonts w:ascii="Times New Roman" w:hAnsi="Times New Roman" w:cs="Times New Roman"/>
          <w:b/>
        </w:rPr>
        <w:t xml:space="preserve"> KPMG Limited, Hanoi, Vietnam</w:t>
      </w:r>
    </w:p>
    <w:p w:rsidR="007E68F5" w:rsidRPr="00C41F6E" w:rsidRDefault="007E68F5" w:rsidP="00C41F6E">
      <w:pPr>
        <w:jc w:val="both"/>
        <w:rPr>
          <w:rFonts w:ascii="Times New Roman" w:hAnsi="Times New Roman" w:cs="Times New Roman"/>
          <w:b/>
        </w:rPr>
      </w:pPr>
      <w:r w:rsidRPr="00C41F6E">
        <w:rPr>
          <w:rFonts w:ascii="Times New Roman" w:hAnsi="Times New Roman" w:cs="Times New Roman"/>
          <w:i/>
        </w:rPr>
        <w:t>September 2012 – September 2014</w:t>
      </w:r>
    </w:p>
    <w:p w:rsidR="007E68F5" w:rsidRPr="00C41F6E" w:rsidRDefault="007E68F5" w:rsidP="00C41F6E">
      <w:pPr>
        <w:jc w:val="both"/>
        <w:rPr>
          <w:rFonts w:ascii="Times New Roman" w:hAnsi="Times New Roman" w:cs="Times New Roman"/>
          <w:i/>
          <w:u w:val="single"/>
        </w:rPr>
      </w:pPr>
      <w:r w:rsidRPr="00C41F6E">
        <w:rPr>
          <w:rFonts w:ascii="Times New Roman" w:hAnsi="Times New Roman" w:cs="Times New Roman"/>
          <w:i/>
          <w:u w:val="single"/>
        </w:rPr>
        <w:t>Responsibilities:</w:t>
      </w:r>
    </w:p>
    <w:p w:rsidR="00C41F6E" w:rsidRPr="00C41F6E" w:rsidRDefault="005D72A1" w:rsidP="00C41F6E">
      <w:pPr>
        <w:jc w:val="both"/>
        <w:rPr>
          <w:rFonts w:ascii="Times New Roman" w:hAnsi="Times New Roman" w:cs="Times New Roman"/>
        </w:rPr>
      </w:pPr>
      <w:r w:rsidRPr="00C41F6E">
        <w:rPr>
          <w:rFonts w:ascii="Times New Roman" w:hAnsi="Times New Roman" w:cs="Times New Roman"/>
          <w:i/>
          <w:noProof/>
        </w:rPr>
        <w:drawing>
          <wp:anchor distT="0" distB="0" distL="114300" distR="114300" simplePos="0" relativeHeight="251661312" behindDoc="0" locked="0" layoutInCell="1" allowOverlap="1" wp14:anchorId="068EC126" wp14:editId="2D947671">
            <wp:simplePos x="0" y="0"/>
            <wp:positionH relativeFrom="page">
              <wp:align>left</wp:align>
            </wp:positionH>
            <wp:positionV relativeFrom="paragraph">
              <wp:posOffset>-7686675</wp:posOffset>
            </wp:positionV>
            <wp:extent cx="2544445" cy="10046335"/>
            <wp:effectExtent l="0" t="0" r="8255" b="0"/>
            <wp:wrapThrough wrapText="bothSides">
              <wp:wrapPolygon edited="0">
                <wp:start x="0" y="0"/>
                <wp:lineTo x="0" y="21544"/>
                <wp:lineTo x="21508" y="21544"/>
                <wp:lineTo x="2150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jpg"/>
                    <pic:cNvPicPr/>
                  </pic:nvPicPr>
                  <pic:blipFill>
                    <a:blip r:embed="rId8">
                      <a:extLst>
                        <a:ext uri="{28A0092B-C50C-407E-A947-70E740481C1C}">
                          <a14:useLocalDpi xmlns:a14="http://schemas.microsoft.com/office/drawing/2010/main" val="0"/>
                        </a:ext>
                      </a:extLst>
                    </a:blip>
                    <a:stretch>
                      <a:fillRect/>
                    </a:stretch>
                  </pic:blipFill>
                  <pic:spPr>
                    <a:xfrm>
                      <a:off x="0" y="0"/>
                      <a:ext cx="2544445" cy="10046335"/>
                    </a:xfrm>
                    <a:prstGeom prst="rect">
                      <a:avLst/>
                    </a:prstGeom>
                  </pic:spPr>
                </pic:pic>
              </a:graphicData>
            </a:graphic>
            <wp14:sizeRelV relativeFrom="margin">
              <wp14:pctHeight>0</wp14:pctHeight>
            </wp14:sizeRelV>
          </wp:anchor>
        </w:drawing>
      </w:r>
      <w:r w:rsidR="00C41F6E" w:rsidRPr="00C41F6E">
        <w:rPr>
          <w:rFonts w:ascii="Times New Roman" w:hAnsi="Times New Roman" w:cs="Times New Roman"/>
        </w:rPr>
        <w:t xml:space="preserve">. Examination with the results of previous audits, in order to understand the processes that are specific for a particular client. </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 xml:space="preserve">. Reconciliation of account balances with credit institutions in the accounting client with the data bank. </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lastRenderedPageBreak/>
        <w:t xml:space="preserve">. Auditing accounts in balance sheet including receivables, payables, long term loan, short term loan, fixed assets, etc. </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 Auditing accounts in Profit/loss including revenue, COGs, expenses, CIT, etc.</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 xml:space="preserve">. Testing of existing processes and controls. </w:t>
      </w:r>
    </w:p>
    <w:p w:rsidR="007E68F5" w:rsidRPr="00C41F6E" w:rsidRDefault="00C41F6E" w:rsidP="00C41F6E">
      <w:pPr>
        <w:jc w:val="both"/>
        <w:rPr>
          <w:rFonts w:ascii="Times New Roman" w:hAnsi="Times New Roman" w:cs="Times New Roman"/>
        </w:rPr>
      </w:pPr>
      <w:r w:rsidRPr="00C41F6E">
        <w:rPr>
          <w:rFonts w:ascii="Times New Roman" w:hAnsi="Times New Roman" w:cs="Times New Roman"/>
        </w:rPr>
        <w:t>. Maintain the relationship with clients and support clients during the year.</w:t>
      </w:r>
    </w:p>
    <w:p w:rsidR="007E68F5" w:rsidRPr="00C41F6E" w:rsidRDefault="007E68F5" w:rsidP="00C41F6E">
      <w:pPr>
        <w:jc w:val="both"/>
        <w:rPr>
          <w:rFonts w:ascii="Times New Roman" w:hAnsi="Times New Roman" w:cs="Times New Roman"/>
          <w:b/>
        </w:rPr>
      </w:pPr>
      <w:r w:rsidRPr="00C41F6E">
        <w:rPr>
          <w:rFonts w:ascii="Times New Roman" w:hAnsi="Times New Roman" w:cs="Times New Roman"/>
          <w:b/>
        </w:rPr>
        <w:t>Sale Manager</w:t>
      </w:r>
      <w:r w:rsidR="002B0912">
        <w:rPr>
          <w:rFonts w:ascii="Times New Roman" w:hAnsi="Times New Roman" w:cs="Times New Roman"/>
          <w:b/>
        </w:rPr>
        <w:t xml:space="preserve"> @</w:t>
      </w:r>
      <w:r w:rsidRPr="00C41F6E">
        <w:rPr>
          <w:rFonts w:ascii="Times New Roman" w:hAnsi="Times New Roman" w:cs="Times New Roman"/>
          <w:b/>
        </w:rPr>
        <w:t xml:space="preserve"> New World Clothing limited, London, UK</w:t>
      </w:r>
    </w:p>
    <w:p w:rsidR="007E68F5" w:rsidRPr="00C41F6E" w:rsidRDefault="00C41F6E" w:rsidP="00C41F6E">
      <w:pPr>
        <w:jc w:val="both"/>
        <w:rPr>
          <w:rFonts w:ascii="Times New Roman" w:hAnsi="Times New Roman" w:cs="Times New Roman"/>
          <w:b/>
        </w:rPr>
      </w:pPr>
      <w:r w:rsidRPr="00C41F6E">
        <w:rPr>
          <w:rFonts w:ascii="Times New Roman" w:hAnsi="Times New Roman" w:cs="Times New Roman"/>
          <w:i/>
        </w:rPr>
        <w:t>June 2009</w:t>
      </w:r>
      <w:r w:rsidR="007E68F5" w:rsidRPr="00C41F6E">
        <w:rPr>
          <w:rFonts w:ascii="Times New Roman" w:hAnsi="Times New Roman" w:cs="Times New Roman"/>
          <w:i/>
        </w:rPr>
        <w:t xml:space="preserve"> – </w:t>
      </w:r>
      <w:r w:rsidRPr="00C41F6E">
        <w:rPr>
          <w:rFonts w:ascii="Times New Roman" w:hAnsi="Times New Roman" w:cs="Times New Roman"/>
          <w:i/>
        </w:rPr>
        <w:t>January 2012</w:t>
      </w:r>
    </w:p>
    <w:p w:rsidR="007E68F5" w:rsidRPr="00C41F6E" w:rsidRDefault="007E68F5" w:rsidP="00C41F6E">
      <w:pPr>
        <w:jc w:val="both"/>
        <w:rPr>
          <w:rFonts w:ascii="Times New Roman" w:hAnsi="Times New Roman" w:cs="Times New Roman"/>
          <w:i/>
          <w:u w:val="single"/>
        </w:rPr>
      </w:pPr>
      <w:r w:rsidRPr="00C41F6E">
        <w:rPr>
          <w:rFonts w:ascii="Times New Roman" w:hAnsi="Times New Roman" w:cs="Times New Roman"/>
          <w:i/>
          <w:u w:val="single"/>
        </w:rPr>
        <w:t>Responsibilities:</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 xml:space="preserve">. Analyse customer’s models and trend to consult them about products/design in order to build and maintain strong, long-lasting customer relationship. </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 xml:space="preserve">. Working closely with HR department to prepare Group’s profile to send to new clients before preparing, negotiating and signing the frame contract with them, specific to Carrefour, </w:t>
      </w:r>
      <w:proofErr w:type="spellStart"/>
      <w:r w:rsidRPr="00C41F6E">
        <w:rPr>
          <w:rFonts w:ascii="Times New Roman" w:hAnsi="Times New Roman" w:cs="Times New Roman"/>
        </w:rPr>
        <w:t>JDWilliams</w:t>
      </w:r>
      <w:proofErr w:type="spellEnd"/>
      <w:r w:rsidRPr="00C41F6E">
        <w:rPr>
          <w:rFonts w:ascii="Times New Roman" w:hAnsi="Times New Roman" w:cs="Times New Roman"/>
        </w:rPr>
        <w:t xml:space="preserve"> and </w:t>
      </w:r>
      <w:proofErr w:type="spellStart"/>
      <w:r w:rsidRPr="00C41F6E">
        <w:rPr>
          <w:rFonts w:ascii="Times New Roman" w:hAnsi="Times New Roman" w:cs="Times New Roman"/>
        </w:rPr>
        <w:t>JCPenny</w:t>
      </w:r>
      <w:proofErr w:type="spellEnd"/>
      <w:r w:rsidRPr="00C41F6E">
        <w:rPr>
          <w:rFonts w:ascii="Times New Roman" w:hAnsi="Times New Roman" w:cs="Times New Roman"/>
        </w:rPr>
        <w:t xml:space="preserve"> customers</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 To be the main contact between customers and factories for their product’s quality and processing, and suppliers for sourcing the low cost but high quality materials.</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 Preparing sale costing, agreeing timescales and budgets, ensure the timely and successful delivery of solutions according to customers ‘needs and objectives.</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 Building up the working procedure, recruiting, organizing, allocating, managing, supervising and supporting team to make sure the on time and high quality tasks.</w:t>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 Writing reports and analysing, interpreting and presenting sale results</w:t>
      </w:r>
    </w:p>
    <w:p w:rsidR="00692B7F" w:rsidRPr="00C41F6E" w:rsidRDefault="00C41F6E" w:rsidP="00C41F6E">
      <w:pPr>
        <w:jc w:val="both"/>
        <w:rPr>
          <w:rFonts w:ascii="Times New Roman" w:hAnsi="Times New Roman" w:cs="Times New Roman"/>
        </w:rPr>
      </w:pPr>
      <w:r w:rsidRPr="00C41F6E">
        <w:rPr>
          <w:rFonts w:ascii="Times New Roman" w:hAnsi="Times New Roman" w:cs="Times New Roman"/>
        </w:rPr>
        <w:t>. Financial and team administration</w:t>
      </w:r>
    </w:p>
    <w:p w:rsidR="00692B7F" w:rsidRPr="00C41F6E" w:rsidRDefault="00692B7F" w:rsidP="00C41F6E">
      <w:pPr>
        <w:pStyle w:val="Title"/>
        <w:jc w:val="both"/>
        <w:rPr>
          <w:rFonts w:ascii="Times New Roman" w:hAnsi="Times New Roman" w:cs="Times New Roman"/>
        </w:rPr>
      </w:pPr>
      <w:r w:rsidRPr="00C41F6E">
        <w:rPr>
          <w:rFonts w:ascii="Times New Roman" w:hAnsi="Times New Roman" w:cs="Times New Roman"/>
        </w:rPr>
        <w:t>REFERENCE</w:t>
      </w:r>
    </w:p>
    <w:p w:rsidR="00C41F6E" w:rsidRPr="00C41F6E" w:rsidRDefault="005D72A1" w:rsidP="00C41F6E">
      <w:pPr>
        <w:jc w:val="both"/>
        <w:rPr>
          <w:rFonts w:ascii="Times New Roman" w:hAnsi="Times New Roman" w:cs="Times New Roman"/>
        </w:rPr>
      </w:pPr>
      <w:r w:rsidRPr="00C41F6E">
        <w:rPr>
          <w:rFonts w:ascii="Times New Roman" w:hAnsi="Times New Roman" w:cs="Times New Roman"/>
          <w:i/>
          <w:noProof/>
        </w:rPr>
        <w:drawing>
          <wp:anchor distT="0" distB="0" distL="114300" distR="114300" simplePos="0" relativeHeight="251663360" behindDoc="0" locked="0" layoutInCell="1" allowOverlap="1" wp14:anchorId="2185BD50" wp14:editId="22BC7484">
            <wp:simplePos x="0" y="0"/>
            <wp:positionH relativeFrom="page">
              <wp:align>left</wp:align>
            </wp:positionH>
            <wp:positionV relativeFrom="paragraph">
              <wp:posOffset>-5462905</wp:posOffset>
            </wp:positionV>
            <wp:extent cx="2544445" cy="10046335"/>
            <wp:effectExtent l="0" t="0" r="8255" b="0"/>
            <wp:wrapThrough wrapText="bothSides">
              <wp:wrapPolygon edited="0">
                <wp:start x="0" y="0"/>
                <wp:lineTo x="0" y="21544"/>
                <wp:lineTo x="21508" y="21544"/>
                <wp:lineTo x="2150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jpg"/>
                    <pic:cNvPicPr/>
                  </pic:nvPicPr>
                  <pic:blipFill>
                    <a:blip r:embed="rId8">
                      <a:extLst>
                        <a:ext uri="{28A0092B-C50C-407E-A947-70E740481C1C}">
                          <a14:useLocalDpi xmlns:a14="http://schemas.microsoft.com/office/drawing/2010/main" val="0"/>
                        </a:ext>
                      </a:extLst>
                    </a:blip>
                    <a:stretch>
                      <a:fillRect/>
                    </a:stretch>
                  </pic:blipFill>
                  <pic:spPr>
                    <a:xfrm>
                      <a:off x="0" y="0"/>
                      <a:ext cx="2544445" cy="10046335"/>
                    </a:xfrm>
                    <a:prstGeom prst="rect">
                      <a:avLst/>
                    </a:prstGeom>
                  </pic:spPr>
                </pic:pic>
              </a:graphicData>
            </a:graphic>
            <wp14:sizeRelV relativeFrom="margin">
              <wp14:pctHeight>0</wp14:pctHeight>
            </wp14:sizeRelV>
          </wp:anchor>
        </w:drawing>
      </w:r>
    </w:p>
    <w:p w:rsidR="00C41F6E" w:rsidRPr="00C41F6E" w:rsidRDefault="00C41F6E" w:rsidP="00C41F6E">
      <w:pPr>
        <w:jc w:val="both"/>
        <w:rPr>
          <w:rFonts w:ascii="Times New Roman" w:hAnsi="Times New Roman" w:cs="Times New Roman"/>
        </w:rPr>
      </w:pPr>
      <w:r w:rsidRPr="00C41F6E">
        <w:rPr>
          <w:rFonts w:ascii="Times New Roman" w:hAnsi="Times New Roman" w:cs="Times New Roman"/>
        </w:rPr>
        <w:t>Available upon request</w:t>
      </w:r>
    </w:p>
    <w:sectPr w:rsidR="00C41F6E" w:rsidRPr="00C41F6E" w:rsidSect="00692B7F">
      <w:pgSz w:w="12240" w:h="15840" w:code="1"/>
      <w:pgMar w:top="0"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435F8"/>
    <w:multiLevelType w:val="hybridMultilevel"/>
    <w:tmpl w:val="F54CFCFA"/>
    <w:lvl w:ilvl="0" w:tplc="E48A1EC6">
      <w:start w:val="18"/>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7F"/>
    <w:rsid w:val="002B0912"/>
    <w:rsid w:val="00456362"/>
    <w:rsid w:val="005D72A1"/>
    <w:rsid w:val="00692B7F"/>
    <w:rsid w:val="006C66DD"/>
    <w:rsid w:val="007E68F5"/>
    <w:rsid w:val="008F131F"/>
    <w:rsid w:val="00975E89"/>
    <w:rsid w:val="00AE5F9A"/>
    <w:rsid w:val="00C41F6E"/>
    <w:rsid w:val="00D92242"/>
    <w:rsid w:val="00DF6377"/>
    <w:rsid w:val="00E246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0426"/>
  <w15:chartTrackingRefBased/>
  <w15:docId w15:val="{7834632F-D0B7-4B84-BB19-EEA6873B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2B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B7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75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59D29-E0AB-4C72-85D3-BF4DE863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Ha</dc:creator>
  <cp:keywords/>
  <dc:description/>
  <cp:lastModifiedBy>Hong Ha</cp:lastModifiedBy>
  <cp:revision>8</cp:revision>
  <dcterms:created xsi:type="dcterms:W3CDTF">2021-07-29T16:12:00Z</dcterms:created>
  <dcterms:modified xsi:type="dcterms:W3CDTF">2021-09-17T14:21:00Z</dcterms:modified>
</cp:coreProperties>
</file>